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05715" w:rsidRDefault="0025106C" w:rsidP="00F37D7B">
      <w:pPr>
        <w:pStyle w:val="af2"/>
      </w:pPr>
      <w:r w:rsidRPr="00605715">
        <w:rPr>
          <w:rFonts w:hint="eastAsia"/>
        </w:rPr>
        <w:t>糾正案文</w:t>
      </w:r>
    </w:p>
    <w:p w:rsidR="00E25849" w:rsidRPr="00605715" w:rsidRDefault="0025106C" w:rsidP="00F231DC">
      <w:pPr>
        <w:pStyle w:val="1"/>
      </w:pPr>
      <w:r w:rsidRPr="00605715">
        <w:rPr>
          <w:rFonts w:hint="eastAsia"/>
        </w:rPr>
        <w:t>被糾正機關：</w:t>
      </w:r>
      <w:r w:rsidR="001D7D41" w:rsidRPr="00605715">
        <w:rPr>
          <w:rFonts w:hint="eastAsia"/>
        </w:rPr>
        <w:t>法務</w:t>
      </w:r>
      <w:r w:rsidR="007379AE" w:rsidRPr="00605715">
        <w:rPr>
          <w:rFonts w:hAnsi="標楷體" w:hint="eastAsia"/>
        </w:rPr>
        <w:t>部</w:t>
      </w:r>
      <w:r w:rsidR="001D7D41" w:rsidRPr="00605715">
        <w:rPr>
          <w:rFonts w:hAnsi="標楷體" w:hint="eastAsia"/>
        </w:rPr>
        <w:t>矯正署</w:t>
      </w:r>
      <w:proofErr w:type="gramStart"/>
      <w:r w:rsidR="005C6557">
        <w:rPr>
          <w:rFonts w:hAnsi="標楷體" w:hint="eastAsia"/>
        </w:rPr>
        <w:t>臺</w:t>
      </w:r>
      <w:proofErr w:type="gramEnd"/>
      <w:r w:rsidR="005C6557">
        <w:rPr>
          <w:rFonts w:hAnsi="標楷體" w:hint="eastAsia"/>
        </w:rPr>
        <w:t>中監獄</w:t>
      </w:r>
      <w:r w:rsidRPr="00605715">
        <w:rPr>
          <w:rFonts w:hint="eastAsia"/>
        </w:rPr>
        <w:t>。</w:t>
      </w:r>
    </w:p>
    <w:p w:rsidR="00E25849" w:rsidRPr="00605715" w:rsidRDefault="0025106C" w:rsidP="00BC180F">
      <w:pPr>
        <w:pStyle w:val="1"/>
      </w:pPr>
      <w:r w:rsidRPr="00605715">
        <w:rPr>
          <w:rFonts w:hint="eastAsia"/>
        </w:rPr>
        <w:t>案　　　由：</w:t>
      </w:r>
      <w:r w:rsidR="001D7D41" w:rsidRPr="00605715">
        <w:rPr>
          <w:rFonts w:hAnsi="標楷體" w:hint="eastAsia"/>
          <w:b/>
        </w:rPr>
        <w:t>依法務部矯正署105年5月9日函令，</w:t>
      </w:r>
      <w:proofErr w:type="gramStart"/>
      <w:r w:rsidR="001D7D41" w:rsidRPr="00605715">
        <w:rPr>
          <w:rFonts w:hAnsi="標楷體" w:hint="eastAsia"/>
          <w:b/>
        </w:rPr>
        <w:t>罹</w:t>
      </w:r>
      <w:proofErr w:type="gramEnd"/>
      <w:r w:rsidR="001D7D41" w:rsidRPr="00605715">
        <w:rPr>
          <w:rFonts w:hAnsi="標楷體" w:hint="eastAsia"/>
          <w:b/>
        </w:rPr>
        <w:t>病受刑人如未完成醫囑之轉診或檢驗(查)等醫療處置時，各機關不得將其列入機動調整移監名冊。陳訴人自105年間經</w:t>
      </w:r>
      <w:proofErr w:type="gramStart"/>
      <w:r w:rsidR="001D7D41" w:rsidRPr="00605715">
        <w:rPr>
          <w:rFonts w:hAnsi="標楷體" w:hint="eastAsia"/>
          <w:b/>
        </w:rPr>
        <w:t>臺</w:t>
      </w:r>
      <w:proofErr w:type="gramEnd"/>
      <w:r w:rsidR="001D7D41" w:rsidRPr="00605715">
        <w:rPr>
          <w:rFonts w:hAnsi="標楷體" w:hint="eastAsia"/>
          <w:b/>
        </w:rPr>
        <w:t>中監獄所屬培德醫院醫師診斷</w:t>
      </w:r>
      <w:proofErr w:type="gramStart"/>
      <w:r w:rsidR="001D7D41" w:rsidRPr="00605715">
        <w:rPr>
          <w:rFonts w:hAnsi="標楷體" w:hint="eastAsia"/>
          <w:b/>
        </w:rPr>
        <w:t>罹</w:t>
      </w:r>
      <w:proofErr w:type="gramEnd"/>
      <w:r w:rsidR="001D7D41" w:rsidRPr="00605715">
        <w:rPr>
          <w:rFonts w:hAnsi="標楷體" w:hint="eastAsia"/>
          <w:b/>
        </w:rPr>
        <w:t>患</w:t>
      </w:r>
      <w:r w:rsidR="001D7D41" w:rsidRPr="00605715">
        <w:rPr>
          <w:rFonts w:hAnsi="標楷體" w:hint="eastAsia"/>
          <w:b/>
          <w:szCs w:val="22"/>
        </w:rPr>
        <w:t>頸椎退化、腰椎退化、上肢神經等</w:t>
      </w:r>
      <w:r w:rsidR="001D7D41" w:rsidRPr="00605715">
        <w:rPr>
          <w:rFonts w:hAnsi="標楷體" w:hint="eastAsia"/>
          <w:b/>
        </w:rPr>
        <w:t>疾病，</w:t>
      </w:r>
      <w:r w:rsidR="001D7D41" w:rsidRPr="00605715">
        <w:rPr>
          <w:rFonts w:hAnsi="標楷體" w:hint="eastAsia"/>
          <w:b/>
          <w:kern w:val="0"/>
          <w:szCs w:val="32"/>
        </w:rPr>
        <w:t>惟</w:t>
      </w:r>
      <w:proofErr w:type="gramStart"/>
      <w:r w:rsidR="001D7D41" w:rsidRPr="00605715">
        <w:rPr>
          <w:rFonts w:hAnsi="標楷體" w:hint="eastAsia"/>
          <w:b/>
          <w:kern w:val="0"/>
          <w:szCs w:val="32"/>
        </w:rPr>
        <w:t>臺</w:t>
      </w:r>
      <w:proofErr w:type="gramEnd"/>
      <w:r w:rsidR="001D7D41" w:rsidRPr="00605715">
        <w:rPr>
          <w:rFonts w:hAnsi="標楷體" w:hint="eastAsia"/>
          <w:b/>
        </w:rPr>
        <w:t>中監獄辦理移監時，明知陳訴人</w:t>
      </w:r>
      <w:proofErr w:type="gramStart"/>
      <w:r w:rsidR="001D7D41" w:rsidRPr="00605715">
        <w:rPr>
          <w:rFonts w:hAnsi="標楷體" w:hint="eastAsia"/>
          <w:b/>
        </w:rPr>
        <w:t>罹</w:t>
      </w:r>
      <w:proofErr w:type="gramEnd"/>
      <w:r w:rsidR="001D7D41" w:rsidRPr="00605715">
        <w:rPr>
          <w:rFonts w:hAnsi="標楷體" w:hint="eastAsia"/>
          <w:b/>
        </w:rPr>
        <w:t>患上開疾病、戒護就醫作核磁共振檢查以決定是否手術等事實，卻未向駐診蕭醫師及陳訴人了解是否要安排手術、有無未完成醫囑之轉診或檢驗(查)等醫療處置，</w:t>
      </w:r>
      <w:proofErr w:type="gramStart"/>
      <w:r w:rsidR="001D7D41" w:rsidRPr="00605715">
        <w:rPr>
          <w:rFonts w:hAnsi="標楷體" w:hint="eastAsia"/>
          <w:b/>
        </w:rPr>
        <w:t>冒然</w:t>
      </w:r>
      <w:proofErr w:type="gramEnd"/>
      <w:r w:rsidR="001D7D41" w:rsidRPr="00605715">
        <w:rPr>
          <w:rFonts w:hAnsi="標楷體" w:hint="eastAsia"/>
          <w:b/>
        </w:rPr>
        <w:t>於107年4月12日將陳訴人列入移送</w:t>
      </w:r>
      <w:proofErr w:type="gramStart"/>
      <w:r w:rsidR="006007AC" w:rsidRPr="00605715">
        <w:rPr>
          <w:rFonts w:hAnsi="標楷體" w:hint="eastAsia"/>
          <w:b/>
        </w:rPr>
        <w:t>臺</w:t>
      </w:r>
      <w:proofErr w:type="gramEnd"/>
      <w:r w:rsidR="006007AC" w:rsidRPr="00605715">
        <w:rPr>
          <w:rFonts w:hAnsi="標楷體" w:hint="eastAsia"/>
          <w:b/>
        </w:rPr>
        <w:t>南監獄</w:t>
      </w:r>
      <w:r w:rsidR="001D7D41" w:rsidRPr="00605715">
        <w:rPr>
          <w:rFonts w:hAnsi="標楷體" w:hint="eastAsia"/>
          <w:b/>
        </w:rPr>
        <w:t>名冊，且在翌日移監時陳訴人將2份診斷證明書交給中央台，衛生科卻以沒有安排手術為由將其移至</w:t>
      </w:r>
      <w:proofErr w:type="gramStart"/>
      <w:r w:rsidR="001D7D41" w:rsidRPr="00605715">
        <w:rPr>
          <w:rFonts w:hAnsi="標楷體" w:hint="eastAsia"/>
          <w:b/>
        </w:rPr>
        <w:t>臺</w:t>
      </w:r>
      <w:proofErr w:type="gramEnd"/>
      <w:r w:rsidR="001D7D41" w:rsidRPr="00605715">
        <w:rPr>
          <w:rFonts w:hAnsi="標楷體" w:hint="eastAsia"/>
          <w:b/>
        </w:rPr>
        <w:t>南監獄執行，核有違失</w:t>
      </w:r>
      <w:r w:rsidR="00BC180F" w:rsidRPr="00605715">
        <w:rPr>
          <w:rFonts w:hAnsi="標楷體" w:hint="eastAsia"/>
          <w:b/>
        </w:rPr>
        <w:t>，</w:t>
      </w:r>
      <w:proofErr w:type="gramStart"/>
      <w:r w:rsidR="008B4841" w:rsidRPr="00605715">
        <w:rPr>
          <w:rFonts w:hAnsi="標楷體" w:hint="eastAsia"/>
          <w:b/>
        </w:rPr>
        <w:t>爰</w:t>
      </w:r>
      <w:proofErr w:type="gramEnd"/>
      <w:r w:rsidR="008B4841" w:rsidRPr="00605715">
        <w:rPr>
          <w:rFonts w:hAnsi="標楷體" w:hint="eastAsia"/>
          <w:b/>
        </w:rPr>
        <w:t>依法提案糾正</w:t>
      </w:r>
      <w:r w:rsidRPr="00605715">
        <w:rPr>
          <w:rFonts w:hAnsi="標楷體" w:hint="eastAsia"/>
          <w:b/>
        </w:rPr>
        <w:t>。</w:t>
      </w:r>
    </w:p>
    <w:p w:rsidR="00E25849" w:rsidRPr="0060571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0571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0EB2" w:rsidRPr="00605715" w:rsidRDefault="001D7D41" w:rsidP="00260EB2">
      <w:pPr>
        <w:pStyle w:val="10"/>
        <w:ind w:left="680" w:firstLine="680"/>
      </w:pPr>
      <w:r w:rsidRPr="00605715">
        <w:rPr>
          <w:rFonts w:hint="eastAsia"/>
          <w:szCs w:val="32"/>
        </w:rPr>
        <w:t>「</w:t>
      </w:r>
      <w:proofErr w:type="gramStart"/>
      <w:r w:rsidRPr="00605715">
        <w:rPr>
          <w:szCs w:val="32"/>
        </w:rPr>
        <w:t>據訴</w:t>
      </w:r>
      <w:proofErr w:type="gramEnd"/>
      <w:r w:rsidRPr="00605715">
        <w:rPr>
          <w:szCs w:val="32"/>
        </w:rPr>
        <w:t>，為法務部矯正署</w:t>
      </w:r>
      <w:proofErr w:type="gramStart"/>
      <w:r w:rsidRPr="00605715">
        <w:rPr>
          <w:szCs w:val="32"/>
        </w:rPr>
        <w:t>臺</w:t>
      </w:r>
      <w:proofErr w:type="gramEnd"/>
      <w:r w:rsidRPr="00605715">
        <w:rPr>
          <w:szCs w:val="32"/>
        </w:rPr>
        <w:t>中監獄</w:t>
      </w:r>
      <w:r w:rsidRPr="00605715">
        <w:rPr>
          <w:rFonts w:hint="eastAsia"/>
          <w:szCs w:val="32"/>
        </w:rPr>
        <w:t>(</w:t>
      </w:r>
      <w:r w:rsidRPr="00605715">
        <w:rPr>
          <w:szCs w:val="32"/>
        </w:rPr>
        <w:t>下稱中監</w:t>
      </w:r>
      <w:r w:rsidRPr="00605715">
        <w:rPr>
          <w:rFonts w:hint="eastAsia"/>
          <w:szCs w:val="32"/>
        </w:rPr>
        <w:t>)</w:t>
      </w:r>
      <w:r w:rsidRPr="00605715">
        <w:rPr>
          <w:szCs w:val="32"/>
        </w:rPr>
        <w:t>明知</w:t>
      </w:r>
      <w:r w:rsidRPr="00605715">
        <w:rPr>
          <w:rFonts w:hint="eastAsia"/>
          <w:szCs w:val="32"/>
        </w:rPr>
        <w:t>陳訴人</w:t>
      </w:r>
      <w:r w:rsidRPr="00605715">
        <w:rPr>
          <w:szCs w:val="32"/>
        </w:rPr>
        <w:t>將接受頸椎手術，卻仍予移</w:t>
      </w:r>
      <w:r w:rsidR="00605715" w:rsidRPr="00605715">
        <w:rPr>
          <w:rFonts w:hint="eastAsia"/>
          <w:szCs w:val="32"/>
        </w:rPr>
        <w:t>至</w:t>
      </w:r>
      <w:proofErr w:type="gramStart"/>
      <w:r w:rsidR="00605715" w:rsidRPr="00605715">
        <w:rPr>
          <w:rFonts w:hint="eastAsia"/>
          <w:szCs w:val="32"/>
        </w:rPr>
        <w:t>臺</w:t>
      </w:r>
      <w:proofErr w:type="gramEnd"/>
      <w:r w:rsidR="00605715" w:rsidRPr="00605715">
        <w:rPr>
          <w:rFonts w:hint="eastAsia"/>
          <w:szCs w:val="32"/>
        </w:rPr>
        <w:t>南</w:t>
      </w:r>
      <w:r w:rsidRPr="00605715">
        <w:rPr>
          <w:szCs w:val="32"/>
        </w:rPr>
        <w:t>監</w:t>
      </w:r>
      <w:r w:rsidR="00605715" w:rsidRPr="00605715">
        <w:rPr>
          <w:rFonts w:hint="eastAsia"/>
          <w:szCs w:val="32"/>
        </w:rPr>
        <w:t>獄(下稱南監)</w:t>
      </w:r>
      <w:r w:rsidRPr="00605715">
        <w:rPr>
          <w:szCs w:val="32"/>
        </w:rPr>
        <w:t>，損及接受醫療之權利等情</w:t>
      </w:r>
      <w:r w:rsidRPr="00605715">
        <w:rPr>
          <w:rFonts w:hint="eastAsia"/>
          <w:szCs w:val="32"/>
        </w:rPr>
        <w:t>」</w:t>
      </w:r>
      <w:r w:rsidRPr="00605715">
        <w:rPr>
          <w:rFonts w:ascii="Times New Roman" w:hint="eastAsia"/>
          <w:bCs/>
          <w:noProof/>
          <w:szCs w:val="52"/>
        </w:rPr>
        <w:t>案，</w:t>
      </w:r>
      <w:r w:rsidRPr="00605715">
        <w:rPr>
          <w:rFonts w:ascii="Times New Roman"/>
        </w:rPr>
        <w:t>經</w:t>
      </w:r>
      <w:r w:rsidRPr="00605715">
        <w:rPr>
          <w:rFonts w:ascii="Times New Roman" w:hint="eastAsia"/>
        </w:rPr>
        <w:t>法務部</w:t>
      </w:r>
      <w:r w:rsidRPr="00605715">
        <w:rPr>
          <w:rFonts w:hAnsi="標楷體" w:hint="eastAsia"/>
        </w:rPr>
        <w:t>、</w:t>
      </w:r>
      <w:r w:rsidRPr="00605715">
        <w:rPr>
          <w:szCs w:val="32"/>
        </w:rPr>
        <w:t>法務部矯正署</w:t>
      </w:r>
      <w:r w:rsidRPr="00605715">
        <w:rPr>
          <w:rFonts w:hint="eastAsia"/>
          <w:szCs w:val="32"/>
        </w:rPr>
        <w:t>(</w:t>
      </w:r>
      <w:r w:rsidRPr="00605715">
        <w:rPr>
          <w:szCs w:val="32"/>
        </w:rPr>
        <w:t>下稱</w:t>
      </w:r>
      <w:r w:rsidRPr="00605715">
        <w:rPr>
          <w:rFonts w:hint="eastAsia"/>
          <w:szCs w:val="32"/>
        </w:rPr>
        <w:t>矯正署)</w:t>
      </w:r>
      <w:r w:rsidRPr="00605715">
        <w:rPr>
          <w:rFonts w:hAnsi="標楷體" w:hint="eastAsia"/>
        </w:rPr>
        <w:t>、衛生福利部(下稱</w:t>
      </w:r>
      <w:proofErr w:type="gramStart"/>
      <w:r w:rsidRPr="00605715">
        <w:rPr>
          <w:rFonts w:hAnsi="標楷體" w:hint="eastAsia"/>
        </w:rPr>
        <w:t>衛福部</w:t>
      </w:r>
      <w:proofErr w:type="gramEnd"/>
      <w:r w:rsidRPr="00605715">
        <w:rPr>
          <w:rFonts w:hAnsi="標楷體" w:hint="eastAsia"/>
        </w:rPr>
        <w:t>)、中央健康</w:t>
      </w:r>
      <w:proofErr w:type="gramStart"/>
      <w:r w:rsidRPr="00605715">
        <w:rPr>
          <w:rFonts w:hAnsi="標楷體" w:hint="eastAsia"/>
        </w:rPr>
        <w:t>保險署</w:t>
      </w:r>
      <w:proofErr w:type="gramEnd"/>
      <w:r w:rsidRPr="00605715">
        <w:rPr>
          <w:rFonts w:hAnsi="標楷體" w:hint="eastAsia"/>
        </w:rPr>
        <w:t>(下稱健保署)</w:t>
      </w:r>
      <w:r w:rsidRPr="00605715">
        <w:rPr>
          <w:rFonts w:ascii="Times New Roman" w:hint="eastAsia"/>
        </w:rPr>
        <w:t>檢送相關</w:t>
      </w:r>
      <w:r w:rsidRPr="00605715">
        <w:rPr>
          <w:rFonts w:ascii="Times New Roman"/>
        </w:rPr>
        <w:t>資料</w:t>
      </w:r>
      <w:r w:rsidR="009C7544" w:rsidRPr="00605715">
        <w:rPr>
          <w:rFonts w:ascii="Times New Roman" w:hint="eastAsia"/>
        </w:rPr>
        <w:t>到院</w:t>
      </w:r>
      <w:r w:rsidRPr="00605715">
        <w:rPr>
          <w:rFonts w:hAnsi="標楷體" w:hint="eastAsia"/>
        </w:rPr>
        <w:t>；</w:t>
      </w:r>
      <w:proofErr w:type="gramStart"/>
      <w:r w:rsidRPr="00605715">
        <w:rPr>
          <w:rFonts w:hAnsi="標楷體" w:hint="eastAsia"/>
        </w:rPr>
        <w:t>嗣</w:t>
      </w:r>
      <w:proofErr w:type="gramEnd"/>
      <w:r w:rsidRPr="00605715">
        <w:rPr>
          <w:rFonts w:hAnsi="標楷體" w:hint="eastAsia"/>
          <w:bCs/>
          <w:noProof/>
          <w:szCs w:val="52"/>
        </w:rPr>
        <w:t>於109年3月17日</w:t>
      </w:r>
      <w:r w:rsidR="009C7544" w:rsidRPr="00605715">
        <w:rPr>
          <w:rFonts w:hAnsi="標楷體" w:hint="eastAsia"/>
          <w:bCs/>
          <w:noProof/>
          <w:szCs w:val="52"/>
        </w:rPr>
        <w:t>本院</w:t>
      </w:r>
      <w:r w:rsidRPr="00605715">
        <w:rPr>
          <w:rFonts w:hAnsi="標楷體" w:hint="eastAsia"/>
          <w:bCs/>
          <w:noProof/>
          <w:szCs w:val="52"/>
        </w:rPr>
        <w:t>詢問法務部政務次長陳明堂、矯正署署長黃俊棠、</w:t>
      </w:r>
      <w:r w:rsidRPr="00605715">
        <w:rPr>
          <w:szCs w:val="32"/>
        </w:rPr>
        <w:t>矯正署中監</w:t>
      </w:r>
      <w:r w:rsidRPr="00605715">
        <w:rPr>
          <w:rFonts w:hint="eastAsia"/>
          <w:szCs w:val="32"/>
        </w:rPr>
        <w:t>典獄長邱鴻基及衛生科長劉翼端、</w:t>
      </w:r>
      <w:r w:rsidRPr="00605715">
        <w:rPr>
          <w:szCs w:val="32"/>
        </w:rPr>
        <w:t>矯正署南監</w:t>
      </w:r>
      <w:r w:rsidRPr="00605715">
        <w:rPr>
          <w:rFonts w:hint="eastAsia"/>
          <w:szCs w:val="32"/>
        </w:rPr>
        <w:t>衛生科長梁博</w:t>
      </w:r>
      <w:r w:rsidR="00605715" w:rsidRPr="00605715">
        <w:rPr>
          <w:rFonts w:hint="eastAsia"/>
          <w:szCs w:val="32"/>
        </w:rPr>
        <w:t>政</w:t>
      </w:r>
      <w:r w:rsidRPr="00605715">
        <w:rPr>
          <w:rFonts w:hint="eastAsia"/>
          <w:szCs w:val="32"/>
        </w:rPr>
        <w:t>、</w:t>
      </w:r>
      <w:r w:rsidRPr="00605715">
        <w:rPr>
          <w:rFonts w:hAnsi="標楷體" w:hint="eastAsia"/>
          <w:bCs/>
          <w:noProof/>
          <w:szCs w:val="52"/>
        </w:rPr>
        <w:t>健保署副署長蔡淑鈴等</w:t>
      </w:r>
      <w:r w:rsidRPr="00605715">
        <w:rPr>
          <w:rFonts w:hint="eastAsia"/>
        </w:rPr>
        <w:t>相關人員</w:t>
      </w:r>
      <w:r w:rsidR="009C7544" w:rsidRPr="00605715">
        <w:rPr>
          <w:rFonts w:hAnsi="標楷體" w:hint="eastAsia"/>
        </w:rPr>
        <w:t>，</w:t>
      </w:r>
      <w:r w:rsidR="00260EB2" w:rsidRPr="00605715">
        <w:rPr>
          <w:rFonts w:ascii="Times New Roman" w:hint="eastAsia"/>
        </w:rPr>
        <w:t>經詳細調查，發現</w:t>
      </w:r>
      <w:r w:rsidRPr="00605715">
        <w:rPr>
          <w:rFonts w:ascii="Times New Roman" w:hint="eastAsia"/>
        </w:rPr>
        <w:t>法務</w:t>
      </w:r>
      <w:r w:rsidR="00260EB2" w:rsidRPr="00605715">
        <w:rPr>
          <w:rFonts w:ascii="Times New Roman" w:hint="eastAsia"/>
        </w:rPr>
        <w:t>部</w:t>
      </w:r>
      <w:r w:rsidRPr="00605715">
        <w:rPr>
          <w:rFonts w:ascii="Times New Roman" w:hint="eastAsia"/>
        </w:rPr>
        <w:t>矯正署</w:t>
      </w:r>
      <w:r w:rsidR="005C6557">
        <w:rPr>
          <w:rFonts w:ascii="Times New Roman" w:hint="eastAsia"/>
        </w:rPr>
        <w:t>中監</w:t>
      </w:r>
      <w:r w:rsidR="00260EB2" w:rsidRPr="00605715">
        <w:rPr>
          <w:rFonts w:ascii="Times New Roman" w:hint="eastAsia"/>
        </w:rPr>
        <w:t>關於本案之處理過程，確有下列失當之處：</w:t>
      </w:r>
    </w:p>
    <w:p w:rsidR="007379AE" w:rsidRPr="00605715" w:rsidRDefault="001D7D41" w:rsidP="009C7544">
      <w:pPr>
        <w:pStyle w:val="2"/>
        <w:numPr>
          <w:ilvl w:val="0"/>
          <w:numId w:val="0"/>
        </w:numPr>
        <w:ind w:left="672" w:firstLineChars="200" w:firstLine="681"/>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605715">
        <w:rPr>
          <w:rFonts w:hAnsi="標楷體" w:hint="eastAsia"/>
        </w:rPr>
        <w:lastRenderedPageBreak/>
        <w:t>依法務部矯正署105年5月9日函令，</w:t>
      </w:r>
      <w:proofErr w:type="gramStart"/>
      <w:r w:rsidRPr="00605715">
        <w:rPr>
          <w:rFonts w:hAnsi="標楷體" w:hint="eastAsia"/>
        </w:rPr>
        <w:t>罹</w:t>
      </w:r>
      <w:proofErr w:type="gramEnd"/>
      <w:r w:rsidRPr="00605715">
        <w:rPr>
          <w:rFonts w:hAnsi="標楷體" w:hint="eastAsia"/>
        </w:rPr>
        <w:t>病受刑人如未完成醫囑之轉診或檢驗(查)等醫療處置時，各機關不得將其列入機動調整移監名冊。陳訴人自105年間經中監所屬培德醫院醫師診斷</w:t>
      </w:r>
      <w:proofErr w:type="gramStart"/>
      <w:r w:rsidRPr="00605715">
        <w:rPr>
          <w:rFonts w:hAnsi="標楷體" w:hint="eastAsia"/>
        </w:rPr>
        <w:t>罹</w:t>
      </w:r>
      <w:proofErr w:type="gramEnd"/>
      <w:r w:rsidRPr="00605715">
        <w:rPr>
          <w:rFonts w:hAnsi="標楷體" w:hint="eastAsia"/>
        </w:rPr>
        <w:t>患</w:t>
      </w:r>
      <w:r w:rsidRPr="00605715">
        <w:rPr>
          <w:rFonts w:hAnsi="標楷體" w:hint="eastAsia"/>
          <w:szCs w:val="22"/>
        </w:rPr>
        <w:t>頸椎退化、腰椎退化、上肢神經等</w:t>
      </w:r>
      <w:r w:rsidRPr="00605715">
        <w:rPr>
          <w:rFonts w:hAnsi="標楷體" w:hint="eastAsia"/>
        </w:rPr>
        <w:t>疾病，其於107年2月20日依培德醫院駐診蕭醫師之醫囑戒護至</w:t>
      </w:r>
      <w:r w:rsidRPr="00605715">
        <w:rPr>
          <w:rFonts w:hAnsi="Times New Roman" w:hint="eastAsia"/>
          <w:bCs w:val="0"/>
          <w:szCs w:val="32"/>
        </w:rPr>
        <w:t>中國醫藥大學附設醫院(下稱中國附</w:t>
      </w:r>
      <w:proofErr w:type="gramStart"/>
      <w:r w:rsidRPr="00605715">
        <w:rPr>
          <w:rFonts w:hAnsi="Times New Roman" w:hint="eastAsia"/>
          <w:bCs w:val="0"/>
          <w:szCs w:val="32"/>
        </w:rPr>
        <w:t>醫</w:t>
      </w:r>
      <w:proofErr w:type="gramEnd"/>
      <w:r w:rsidRPr="00605715">
        <w:rPr>
          <w:rFonts w:hAnsi="Times New Roman" w:hint="eastAsia"/>
          <w:bCs w:val="0"/>
          <w:szCs w:val="32"/>
        </w:rPr>
        <w:t>)</w:t>
      </w:r>
      <w:r w:rsidRPr="00605715">
        <w:rPr>
          <w:rFonts w:hAnsi="標楷體" w:hint="eastAsia"/>
        </w:rPr>
        <w:t>進行核磁共振檢查後，於同月</w:t>
      </w:r>
      <w:proofErr w:type="gramStart"/>
      <w:r w:rsidRPr="00605715">
        <w:rPr>
          <w:rFonts w:hAnsi="標楷體" w:hint="eastAsia"/>
        </w:rPr>
        <w:t>26日至培德</w:t>
      </w:r>
      <w:proofErr w:type="gramEnd"/>
      <w:r w:rsidRPr="00605715">
        <w:rPr>
          <w:rFonts w:hAnsi="標楷體" w:hint="eastAsia"/>
        </w:rPr>
        <w:t>醫院神經外科回診時，蕭醫師診斷病名為「頸椎第3、4、5、6節椎</w:t>
      </w:r>
      <w:proofErr w:type="gramStart"/>
      <w:r w:rsidRPr="00605715">
        <w:rPr>
          <w:rFonts w:hAnsi="標楷體" w:hint="eastAsia"/>
        </w:rPr>
        <w:t>間盤突出併</w:t>
      </w:r>
      <w:proofErr w:type="gramEnd"/>
      <w:r w:rsidRPr="00605715">
        <w:rPr>
          <w:rFonts w:hAnsi="標楷體" w:hint="eastAsia"/>
        </w:rPr>
        <w:t>神經壓迫，造成雙上肢</w:t>
      </w:r>
      <w:proofErr w:type="gramStart"/>
      <w:r w:rsidRPr="00605715">
        <w:rPr>
          <w:rFonts w:hAnsi="標楷體" w:hint="eastAsia"/>
        </w:rPr>
        <w:t>疼痛」</w:t>
      </w:r>
      <w:proofErr w:type="gramEnd"/>
      <w:r w:rsidRPr="00605715">
        <w:rPr>
          <w:rFonts w:hAnsi="標楷體" w:hint="eastAsia"/>
        </w:rPr>
        <w:t>，並醫囑「建議手術處理」。蕭醫師與陳訴人溝通後，於3月1日以中國附</w:t>
      </w:r>
      <w:proofErr w:type="gramStart"/>
      <w:r w:rsidRPr="00605715">
        <w:rPr>
          <w:rFonts w:hAnsi="標楷體" w:hint="eastAsia"/>
        </w:rPr>
        <w:t>醫</w:t>
      </w:r>
      <w:proofErr w:type="gramEnd"/>
      <w:r w:rsidRPr="00605715">
        <w:rPr>
          <w:rFonts w:hAnsi="標楷體" w:hint="eastAsia"/>
        </w:rPr>
        <w:t>名義為陳訴人向健保</w:t>
      </w:r>
      <w:proofErr w:type="gramStart"/>
      <w:r w:rsidRPr="00605715">
        <w:rPr>
          <w:rFonts w:hAnsi="標楷體" w:hint="eastAsia"/>
        </w:rPr>
        <w:t>署線上</w:t>
      </w:r>
      <w:proofErr w:type="gramEnd"/>
      <w:r w:rsidRPr="00605715">
        <w:rPr>
          <w:rFonts w:hAnsi="標楷體" w:hint="eastAsia"/>
        </w:rPr>
        <w:t>申請手術所需</w:t>
      </w:r>
      <w:proofErr w:type="gramStart"/>
      <w:r w:rsidRPr="00605715">
        <w:rPr>
          <w:rFonts w:hAnsi="標楷體" w:hint="eastAsia"/>
        </w:rPr>
        <w:t>特</w:t>
      </w:r>
      <w:proofErr w:type="gramEnd"/>
      <w:r w:rsidRPr="00605715">
        <w:rPr>
          <w:rFonts w:hAnsi="標楷體" w:hint="eastAsia"/>
        </w:rPr>
        <w:t>材(頸椎融合器3個)，健保署於3月8日通知中國附</w:t>
      </w:r>
      <w:proofErr w:type="gramStart"/>
      <w:r w:rsidRPr="00605715">
        <w:rPr>
          <w:rFonts w:hAnsi="標楷體" w:hint="eastAsia"/>
        </w:rPr>
        <w:t>醫</w:t>
      </w:r>
      <w:proofErr w:type="gramEnd"/>
      <w:r w:rsidRPr="00605715">
        <w:rPr>
          <w:rFonts w:hAnsi="標楷體" w:hint="eastAsia"/>
        </w:rPr>
        <w:t>僅核准1個。</w:t>
      </w:r>
      <w:proofErr w:type="gramStart"/>
      <w:r w:rsidRPr="00605715">
        <w:rPr>
          <w:rFonts w:hAnsi="標楷體" w:hint="eastAsia"/>
        </w:rPr>
        <w:t>衛福部</w:t>
      </w:r>
      <w:proofErr w:type="gramEnd"/>
      <w:r w:rsidRPr="00605715">
        <w:rPr>
          <w:rFonts w:hAnsi="標楷體" w:hint="eastAsia"/>
        </w:rPr>
        <w:t>健保署</w:t>
      </w:r>
      <w:proofErr w:type="gramStart"/>
      <w:r w:rsidRPr="00605715">
        <w:rPr>
          <w:rFonts w:hAnsi="標楷體" w:hint="eastAsia"/>
        </w:rPr>
        <w:t>蔡</w:t>
      </w:r>
      <w:proofErr w:type="gramEnd"/>
      <w:r w:rsidRPr="00605715">
        <w:rPr>
          <w:rFonts w:hAnsi="標楷體" w:hint="eastAsia"/>
        </w:rPr>
        <w:t>副署長於本院詢問時稱：「醫師應該要將結果告訴病人」，蕭醫師卻未將核准結果通知陳訴人，即有不當。</w:t>
      </w:r>
      <w:proofErr w:type="gramStart"/>
      <w:r w:rsidRPr="00605715">
        <w:rPr>
          <w:rFonts w:hAnsi="標楷體" w:hint="eastAsia"/>
        </w:rPr>
        <w:t>再者，</w:t>
      </w:r>
      <w:proofErr w:type="gramEnd"/>
      <w:r w:rsidRPr="00605715">
        <w:rPr>
          <w:rFonts w:hAnsi="標楷體" w:hint="eastAsia"/>
        </w:rPr>
        <w:t>法務部陳政務次長於本院詢問時稱：「</w:t>
      </w:r>
      <w:r w:rsidRPr="00605715">
        <w:rPr>
          <w:rFonts w:hAnsi="標楷體" w:hint="eastAsia"/>
          <w:kern w:val="0"/>
          <w:szCs w:val="32"/>
        </w:rPr>
        <w:t>像類似陳訴人已做核磁共振檢查，表示有一定嚴重程度，監所管理人員要主動掌握受刑人醫療狀況，要注意有進行醫療行為的受刑人先不要移監」等語。惟</w:t>
      </w:r>
      <w:r w:rsidRPr="00605715">
        <w:rPr>
          <w:rFonts w:hAnsi="標楷體" w:hint="eastAsia"/>
        </w:rPr>
        <w:t>中監辦理移監時，明知陳訴人</w:t>
      </w:r>
      <w:proofErr w:type="gramStart"/>
      <w:r w:rsidRPr="00605715">
        <w:rPr>
          <w:rFonts w:hAnsi="標楷體" w:hint="eastAsia"/>
        </w:rPr>
        <w:t>罹</w:t>
      </w:r>
      <w:proofErr w:type="gramEnd"/>
      <w:r w:rsidRPr="00605715">
        <w:rPr>
          <w:rFonts w:hAnsi="標楷體" w:hint="eastAsia"/>
        </w:rPr>
        <w:t>患上開疾病、戒護就醫作核磁共振檢查以決定是否手術等事實，卻未向駐診蕭醫師及陳訴人了解是否要安排手術、有無未完成醫囑之轉診或檢驗(查)等醫療處置，</w:t>
      </w:r>
      <w:proofErr w:type="gramStart"/>
      <w:r w:rsidRPr="00605715">
        <w:rPr>
          <w:rFonts w:hAnsi="標楷體" w:hint="eastAsia"/>
        </w:rPr>
        <w:t>冒然</w:t>
      </w:r>
      <w:proofErr w:type="gramEnd"/>
      <w:r w:rsidRPr="00605715">
        <w:rPr>
          <w:rFonts w:hAnsi="標楷體" w:hint="eastAsia"/>
        </w:rPr>
        <w:t>於107年4月12日將陳訴人列入移送南監名冊，且在翌日移監時陳訴人將2份診斷證明書交給中央台，衛生科卻以沒有安排手術為由將其移至南監執行，核有違失</w:t>
      </w:r>
      <w:r w:rsidR="007379AE" w:rsidRPr="00605715">
        <w:rPr>
          <w:rFonts w:ascii="Times New Roman" w:hAnsi="Times New Roman" w:hint="eastAsia"/>
        </w:rPr>
        <w:t>。</w:t>
      </w:r>
    </w:p>
    <w:p w:rsidR="001D7D41" w:rsidRPr="00605715" w:rsidRDefault="001D7D41" w:rsidP="001D7D41">
      <w:pPr>
        <w:pStyle w:val="3"/>
        <w:numPr>
          <w:ilvl w:val="2"/>
          <w:numId w:val="1"/>
        </w:numPr>
        <w:rPr>
          <w:b/>
        </w:rPr>
      </w:pPr>
      <w:r w:rsidRPr="00605715">
        <w:rPr>
          <w:rFonts w:hint="eastAsia"/>
          <w:b/>
        </w:rPr>
        <w:t>移監之相關規定及函釋</w:t>
      </w:r>
      <w:r w:rsidRPr="00605715">
        <w:rPr>
          <w:rFonts w:hAnsi="標楷體" w:hint="eastAsia"/>
          <w:b/>
        </w:rPr>
        <w:t>：</w:t>
      </w:r>
    </w:p>
    <w:p w:rsidR="001D7D41" w:rsidRPr="00605715" w:rsidRDefault="001D7D41" w:rsidP="001D7D41">
      <w:pPr>
        <w:pStyle w:val="4"/>
        <w:numPr>
          <w:ilvl w:val="3"/>
          <w:numId w:val="1"/>
        </w:numPr>
        <w:ind w:hanging="525"/>
      </w:pPr>
      <w:r w:rsidRPr="00605715">
        <w:rPr>
          <w:rFonts w:hAnsi="標楷體" w:cs="新細明體" w:hint="eastAsia"/>
          <w:kern w:val="0"/>
          <w:szCs w:val="32"/>
        </w:rPr>
        <w:t>109年1月15日修正全文公布前之監獄行刑法第</w:t>
      </w:r>
      <w:r w:rsidRPr="00605715">
        <w:rPr>
          <w:rFonts w:hAnsi="標楷體" w:cs="新細明體"/>
          <w:kern w:val="0"/>
          <w:szCs w:val="32"/>
        </w:rPr>
        <w:t>11</w:t>
      </w:r>
      <w:r w:rsidRPr="00605715">
        <w:rPr>
          <w:rFonts w:hAnsi="標楷體" w:cs="新細明體" w:hint="eastAsia"/>
          <w:kern w:val="0"/>
          <w:szCs w:val="32"/>
        </w:rPr>
        <w:t>條第</w:t>
      </w:r>
      <w:r w:rsidRPr="00605715">
        <w:rPr>
          <w:rFonts w:hAnsi="標楷體" w:cs="新細明體"/>
          <w:kern w:val="0"/>
          <w:szCs w:val="32"/>
        </w:rPr>
        <w:t>1</w:t>
      </w:r>
      <w:r w:rsidRPr="00605715">
        <w:rPr>
          <w:rFonts w:hAnsi="標楷體" w:cs="新細明體" w:hint="eastAsia"/>
          <w:kern w:val="0"/>
          <w:szCs w:val="32"/>
        </w:rPr>
        <w:t>項</w:t>
      </w:r>
      <w:r w:rsidRPr="00605715">
        <w:rPr>
          <w:rFonts w:hint="eastAsia"/>
        </w:rPr>
        <w:t>規定：「受刑人入監時，應行健康檢查；有下列情形之</w:t>
      </w:r>
      <w:proofErr w:type="gramStart"/>
      <w:r w:rsidRPr="00605715">
        <w:rPr>
          <w:rFonts w:hint="eastAsia"/>
        </w:rPr>
        <w:t>一</w:t>
      </w:r>
      <w:proofErr w:type="gramEnd"/>
      <w:r w:rsidRPr="00605715">
        <w:rPr>
          <w:rFonts w:hint="eastAsia"/>
        </w:rPr>
        <w:t>者，應拒絕收監：一、心神喪失或現</w:t>
      </w:r>
      <w:proofErr w:type="gramStart"/>
      <w:r w:rsidRPr="00605715">
        <w:rPr>
          <w:rFonts w:hint="eastAsia"/>
        </w:rPr>
        <w:t>罹</w:t>
      </w:r>
      <w:proofErr w:type="gramEnd"/>
      <w:r w:rsidRPr="00605715">
        <w:rPr>
          <w:rFonts w:hint="eastAsia"/>
        </w:rPr>
        <w:t>疾病，因執行而有喪生之虞。二、懷胎五</w:t>
      </w:r>
      <w:r w:rsidRPr="00605715">
        <w:rPr>
          <w:rFonts w:hint="eastAsia"/>
        </w:rPr>
        <w:lastRenderedPageBreak/>
        <w:t>月以上或分娩未滿二月。三、</w:t>
      </w:r>
      <w:proofErr w:type="gramStart"/>
      <w:r w:rsidRPr="00605715">
        <w:rPr>
          <w:rFonts w:hint="eastAsia"/>
        </w:rPr>
        <w:t>罹</w:t>
      </w:r>
      <w:proofErr w:type="gramEnd"/>
      <w:r w:rsidRPr="00605715">
        <w:rPr>
          <w:rFonts w:hint="eastAsia"/>
        </w:rPr>
        <w:t>急性傳染病。四、衰老、身心障礙，不能自理生活。」</w:t>
      </w:r>
    </w:p>
    <w:p w:rsidR="001D7D41" w:rsidRPr="00605715" w:rsidRDefault="001D7D41" w:rsidP="001D7D41">
      <w:pPr>
        <w:pStyle w:val="4"/>
        <w:numPr>
          <w:ilvl w:val="3"/>
          <w:numId w:val="1"/>
        </w:numPr>
        <w:ind w:hanging="525"/>
      </w:pPr>
      <w:r w:rsidRPr="00605715">
        <w:rPr>
          <w:rFonts w:hint="eastAsia"/>
        </w:rPr>
        <w:t>依</w:t>
      </w:r>
      <w:r w:rsidRPr="00605715">
        <w:rPr>
          <w:rFonts w:hAnsi="標楷體" w:hint="eastAsia"/>
          <w:szCs w:val="32"/>
        </w:rPr>
        <w:t>99年12月28日修正施行之</w:t>
      </w:r>
      <w:r w:rsidRPr="00605715">
        <w:rPr>
          <w:rFonts w:hAnsi="標楷體" w:cs="細明體" w:hint="eastAsia"/>
          <w:kern w:val="0"/>
          <w:szCs w:val="32"/>
        </w:rPr>
        <w:t>監獄受刑人移監作業要點規定如下：</w:t>
      </w:r>
    </w:p>
    <w:p w:rsidR="001D7D41" w:rsidRPr="00605715" w:rsidRDefault="001D7D41" w:rsidP="001D7D41">
      <w:pPr>
        <w:pStyle w:val="5"/>
        <w:numPr>
          <w:ilvl w:val="4"/>
          <w:numId w:val="1"/>
        </w:numPr>
      </w:pPr>
      <w:r w:rsidRPr="00605715">
        <w:rPr>
          <w:rFonts w:hAnsi="標楷體" w:cs="細明體" w:hint="eastAsia"/>
          <w:kern w:val="0"/>
          <w:szCs w:val="32"/>
        </w:rPr>
        <w:t>第2點：受刑人有下列第1款、第2款情形之一，並符合第3款至第8款之規定者，監獄得按月檢具受刑人名籍資料、移監合格名冊及相關證明文件，陳報矯正署審核。</w:t>
      </w:r>
    </w:p>
    <w:p w:rsidR="001D7D41" w:rsidRPr="00605715" w:rsidRDefault="001D7D41" w:rsidP="001D7D41">
      <w:pPr>
        <w:pStyle w:val="5"/>
        <w:numPr>
          <w:ilvl w:val="4"/>
          <w:numId w:val="1"/>
        </w:numPr>
      </w:pPr>
      <w:r w:rsidRPr="00605715">
        <w:rPr>
          <w:rFonts w:hAnsi="標楷體" w:cs="細明體" w:hint="eastAsia"/>
          <w:kern w:val="0"/>
          <w:szCs w:val="32"/>
        </w:rPr>
        <w:t>第6點：</w:t>
      </w:r>
      <w:proofErr w:type="gramStart"/>
      <w:r w:rsidRPr="00605715">
        <w:rPr>
          <w:rFonts w:hAnsi="標楷體" w:cs="細明體" w:hint="eastAsia"/>
          <w:kern w:val="0"/>
          <w:szCs w:val="32"/>
        </w:rPr>
        <w:t>矯正署得視</w:t>
      </w:r>
      <w:proofErr w:type="gramEnd"/>
      <w:r w:rsidRPr="00605715">
        <w:rPr>
          <w:rFonts w:hAnsi="標楷體" w:cs="細明體" w:hint="eastAsia"/>
          <w:kern w:val="0"/>
          <w:szCs w:val="32"/>
        </w:rPr>
        <w:t>各監獄收容之實際狀況機動調整移監；各機關遴選移監之受刑人，仍應依照第2點第1項第6款至第8款之規定辦理</w:t>
      </w:r>
      <w:r w:rsidRPr="00605715">
        <w:rPr>
          <w:rFonts w:hint="eastAsia"/>
        </w:rPr>
        <w:t>。</w:t>
      </w:r>
    </w:p>
    <w:p w:rsidR="001D7D41" w:rsidRPr="00605715" w:rsidRDefault="001D7D41" w:rsidP="001D7D41">
      <w:pPr>
        <w:pStyle w:val="4"/>
        <w:numPr>
          <w:ilvl w:val="3"/>
          <w:numId w:val="1"/>
        </w:numPr>
        <w:ind w:hanging="525"/>
        <w:rPr>
          <w:rFonts w:hAnsi="標楷體" w:cs="細明體"/>
          <w:bCs/>
          <w:kern w:val="0"/>
          <w:szCs w:val="32"/>
        </w:rPr>
      </w:pPr>
      <w:r w:rsidRPr="00605715">
        <w:rPr>
          <w:rFonts w:hAnsi="標楷體" w:cs="細明體" w:hint="eastAsia"/>
          <w:bCs/>
          <w:kern w:val="0"/>
          <w:szCs w:val="32"/>
        </w:rPr>
        <w:t>矯正署105年5月9日法</w:t>
      </w:r>
      <w:proofErr w:type="gramStart"/>
      <w:r w:rsidRPr="00605715">
        <w:rPr>
          <w:rFonts w:hAnsi="標楷體" w:cs="細明體" w:hint="eastAsia"/>
          <w:bCs/>
          <w:kern w:val="0"/>
          <w:szCs w:val="32"/>
        </w:rPr>
        <w:t>矯</w:t>
      </w:r>
      <w:proofErr w:type="gramEnd"/>
      <w:r w:rsidRPr="00605715">
        <w:rPr>
          <w:rFonts w:hAnsi="標楷體" w:cs="細明體" w:hint="eastAsia"/>
          <w:bCs/>
          <w:kern w:val="0"/>
          <w:szCs w:val="32"/>
        </w:rPr>
        <w:t>署</w:t>
      </w:r>
      <w:proofErr w:type="gramStart"/>
      <w:r w:rsidRPr="00605715">
        <w:rPr>
          <w:rFonts w:hAnsi="標楷體" w:cs="細明體" w:hint="eastAsia"/>
          <w:bCs/>
          <w:kern w:val="0"/>
          <w:szCs w:val="32"/>
        </w:rPr>
        <w:t>醫</w:t>
      </w:r>
      <w:proofErr w:type="gramEnd"/>
      <w:r w:rsidRPr="00605715">
        <w:rPr>
          <w:rFonts w:hAnsi="標楷體" w:cs="細明體" w:hint="eastAsia"/>
          <w:bCs/>
          <w:kern w:val="0"/>
          <w:szCs w:val="32"/>
        </w:rPr>
        <w:t>字第10506000720號函釋：</w:t>
      </w:r>
    </w:p>
    <w:p w:rsidR="001D7D41" w:rsidRPr="00605715" w:rsidRDefault="001D7D41" w:rsidP="001D7D41">
      <w:pPr>
        <w:pStyle w:val="5"/>
        <w:numPr>
          <w:ilvl w:val="4"/>
          <w:numId w:val="1"/>
        </w:numPr>
      </w:pPr>
      <w:r w:rsidRPr="00605715">
        <w:rPr>
          <w:rFonts w:hAnsi="標楷體" w:cs="細明體" w:hint="eastAsia"/>
          <w:kern w:val="0"/>
          <w:szCs w:val="32"/>
        </w:rPr>
        <w:t>主旨：為保障受刑人就醫及時性及節約健保醫療資源，</w:t>
      </w:r>
      <w:proofErr w:type="gramStart"/>
      <w:r w:rsidRPr="00605715">
        <w:rPr>
          <w:rFonts w:hAnsi="標楷體" w:cs="細明體" w:hint="eastAsia"/>
          <w:kern w:val="0"/>
          <w:szCs w:val="32"/>
        </w:rPr>
        <w:t>罹</w:t>
      </w:r>
      <w:proofErr w:type="gramEnd"/>
      <w:r w:rsidRPr="00605715">
        <w:rPr>
          <w:rFonts w:hAnsi="標楷體" w:cs="細明體" w:hint="eastAsia"/>
          <w:kern w:val="0"/>
          <w:szCs w:val="32"/>
        </w:rPr>
        <w:t>病受刑人如未完成醫囑之轉診或檢驗(查)等醫療處置時，各機關不得將其列入機動調整移監名冊。</w:t>
      </w:r>
    </w:p>
    <w:p w:rsidR="001D7D41" w:rsidRPr="00605715" w:rsidRDefault="001D7D41" w:rsidP="001D7D41">
      <w:pPr>
        <w:pStyle w:val="5"/>
        <w:numPr>
          <w:ilvl w:val="4"/>
          <w:numId w:val="1"/>
        </w:numPr>
      </w:pPr>
      <w:r w:rsidRPr="00605715">
        <w:rPr>
          <w:rFonts w:hAnsi="標楷體" w:hint="eastAsia"/>
        </w:rPr>
        <w:t>說明：</w:t>
      </w:r>
      <w:proofErr w:type="gramStart"/>
      <w:r w:rsidRPr="00605715">
        <w:rPr>
          <w:rFonts w:hAnsi="標楷體" w:hint="eastAsia"/>
        </w:rPr>
        <w:t>罹</w:t>
      </w:r>
      <w:proofErr w:type="gramEnd"/>
      <w:r w:rsidRPr="00605715">
        <w:rPr>
          <w:rFonts w:hAnsi="標楷體" w:hint="eastAsia"/>
        </w:rPr>
        <w:t>病受刑人就醫時，如經</w:t>
      </w:r>
      <w:r w:rsidRPr="00605715">
        <w:rPr>
          <w:rFonts w:hAnsi="標楷體" w:cs="細明體" w:hint="eastAsia"/>
          <w:kern w:val="0"/>
          <w:szCs w:val="32"/>
        </w:rPr>
        <w:t>醫囑轉診或檢驗(查)，各機關應確實協助其完成前開醫療處置，以維護其健康。</w:t>
      </w:r>
      <w:proofErr w:type="gramStart"/>
      <w:r w:rsidRPr="00605715">
        <w:rPr>
          <w:rFonts w:hAnsi="標楷體" w:hint="eastAsia"/>
        </w:rPr>
        <w:t>罹</w:t>
      </w:r>
      <w:proofErr w:type="gramEnd"/>
      <w:r w:rsidRPr="00605715">
        <w:rPr>
          <w:rFonts w:hAnsi="標楷體" w:hint="eastAsia"/>
        </w:rPr>
        <w:t>病受刑人完成前開醫療處置後，考量戒護管理需要，認以移送他監執行為適當時，始得依</w:t>
      </w:r>
      <w:r w:rsidRPr="00605715">
        <w:rPr>
          <w:rFonts w:hAnsi="標楷體" w:cs="細明體" w:hint="eastAsia"/>
          <w:kern w:val="0"/>
          <w:szCs w:val="32"/>
        </w:rPr>
        <w:t>監獄受刑人移監作業要點規定辦理移監。</w:t>
      </w:r>
    </w:p>
    <w:p w:rsidR="00605715" w:rsidRPr="00605715" w:rsidRDefault="00605715" w:rsidP="00605715">
      <w:pPr>
        <w:pStyle w:val="3"/>
        <w:numPr>
          <w:ilvl w:val="2"/>
          <w:numId w:val="1"/>
        </w:numPr>
      </w:pPr>
      <w:r w:rsidRPr="00605715">
        <w:rPr>
          <w:rFonts w:hint="eastAsia"/>
          <w:b/>
        </w:rPr>
        <w:t>陳訴人陳稱中監不當移監：</w:t>
      </w:r>
    </w:p>
    <w:p w:rsidR="00605715" w:rsidRPr="00605715" w:rsidRDefault="00605715" w:rsidP="00605715">
      <w:pPr>
        <w:pStyle w:val="4"/>
        <w:numPr>
          <w:ilvl w:val="3"/>
          <w:numId w:val="1"/>
        </w:numPr>
        <w:ind w:hanging="525"/>
      </w:pPr>
      <w:proofErr w:type="gramStart"/>
      <w:r w:rsidRPr="00605715">
        <w:rPr>
          <w:rFonts w:hint="eastAsia"/>
        </w:rPr>
        <w:t>據培德</w:t>
      </w:r>
      <w:proofErr w:type="gramEnd"/>
      <w:r w:rsidRPr="00605715">
        <w:rPr>
          <w:rFonts w:hint="eastAsia"/>
        </w:rPr>
        <w:t>醫院105年10月13日開立之診斷證明書記載，陳訴人於105年9月8日門診(骨科)1次，診斷其病名為「第4、5、6節頸椎退化</w:t>
      </w:r>
      <w:proofErr w:type="gramStart"/>
      <w:r w:rsidRPr="00605715">
        <w:rPr>
          <w:rFonts w:hint="eastAsia"/>
        </w:rPr>
        <w:t>性滑脫併雙側</w:t>
      </w:r>
      <w:proofErr w:type="gramEnd"/>
      <w:r w:rsidRPr="00605715">
        <w:rPr>
          <w:rFonts w:hint="eastAsia"/>
        </w:rPr>
        <w:t>上肢神經症狀。第4、5節腰椎退化。左手中指</w:t>
      </w:r>
      <w:proofErr w:type="gramStart"/>
      <w:r w:rsidRPr="00605715">
        <w:rPr>
          <w:rFonts w:hint="eastAsia"/>
        </w:rPr>
        <w:t>板機指</w:t>
      </w:r>
      <w:proofErr w:type="gramEnd"/>
      <w:r w:rsidRPr="00605715">
        <w:rPr>
          <w:rFonts w:hint="eastAsia"/>
        </w:rPr>
        <w:t>」</w:t>
      </w:r>
      <w:r w:rsidRPr="00605715">
        <w:rPr>
          <w:rFonts w:hAnsi="標楷體" w:hint="eastAsia"/>
        </w:rPr>
        <w:t>，</w:t>
      </w:r>
      <w:r w:rsidRPr="00605715">
        <w:rPr>
          <w:rFonts w:hint="eastAsia"/>
        </w:rPr>
        <w:t>醫囑為「建議繼續追蹤治療」。</w:t>
      </w:r>
      <w:proofErr w:type="gramStart"/>
      <w:r w:rsidRPr="00605715">
        <w:rPr>
          <w:rFonts w:hint="eastAsia"/>
        </w:rPr>
        <w:t>另據培德</w:t>
      </w:r>
      <w:proofErr w:type="gramEnd"/>
      <w:r w:rsidRPr="00605715">
        <w:rPr>
          <w:rFonts w:hint="eastAsia"/>
        </w:rPr>
        <w:t>醫院107年2月26日開立之診斷證明書記載，陳訴人</w:t>
      </w:r>
      <w:r w:rsidRPr="00605715">
        <w:rPr>
          <w:rFonts w:hint="eastAsia"/>
        </w:rPr>
        <w:lastRenderedPageBreak/>
        <w:t>病名為「第3、4、5、6節椎</w:t>
      </w:r>
      <w:proofErr w:type="gramStart"/>
      <w:r w:rsidRPr="00605715">
        <w:rPr>
          <w:rFonts w:hint="eastAsia"/>
        </w:rPr>
        <w:t>間盤突出併</w:t>
      </w:r>
      <w:proofErr w:type="gramEnd"/>
      <w:r w:rsidRPr="00605715">
        <w:rPr>
          <w:rFonts w:hint="eastAsia"/>
        </w:rPr>
        <w:t>神經壓迫，造成雙上肢</w:t>
      </w:r>
      <w:proofErr w:type="gramStart"/>
      <w:r w:rsidRPr="00605715">
        <w:rPr>
          <w:rFonts w:hint="eastAsia"/>
        </w:rPr>
        <w:t>疼痛」</w:t>
      </w:r>
      <w:r w:rsidRPr="00605715">
        <w:rPr>
          <w:rFonts w:hAnsi="標楷體" w:hint="eastAsia"/>
        </w:rPr>
        <w:t>，</w:t>
      </w:r>
      <w:r w:rsidRPr="00605715">
        <w:rPr>
          <w:rFonts w:hint="eastAsia"/>
        </w:rPr>
        <w:t>醫</w:t>
      </w:r>
      <w:proofErr w:type="gramEnd"/>
      <w:r w:rsidRPr="00605715">
        <w:rPr>
          <w:rFonts w:hint="eastAsia"/>
        </w:rPr>
        <w:t>(神經外科)</w:t>
      </w:r>
      <w:proofErr w:type="gramStart"/>
      <w:r w:rsidRPr="00605715">
        <w:rPr>
          <w:rFonts w:hint="eastAsia"/>
        </w:rPr>
        <w:t>囑</w:t>
      </w:r>
      <w:proofErr w:type="gramEnd"/>
      <w:r w:rsidRPr="00605715">
        <w:rPr>
          <w:rFonts w:hint="eastAsia"/>
        </w:rPr>
        <w:t>為「建議手術處理」。陳訴人於107年4月13日由</w:t>
      </w:r>
      <w:proofErr w:type="gramStart"/>
      <w:r w:rsidRPr="00605715">
        <w:rPr>
          <w:rFonts w:hint="eastAsia"/>
        </w:rPr>
        <w:t>中監移至</w:t>
      </w:r>
      <w:proofErr w:type="gramEnd"/>
      <w:r w:rsidRPr="00605715">
        <w:rPr>
          <w:rFonts w:hint="eastAsia"/>
        </w:rPr>
        <w:t>南監當日，陳訴人於中監中央台交付上開2份診斷證明書</w:t>
      </w:r>
      <w:proofErr w:type="gramStart"/>
      <w:r w:rsidRPr="00605715">
        <w:rPr>
          <w:rFonts w:hint="eastAsia"/>
        </w:rPr>
        <w:t>予科</w:t>
      </w:r>
      <w:proofErr w:type="gramEnd"/>
      <w:r w:rsidRPr="00605715">
        <w:rPr>
          <w:rFonts w:hint="eastAsia"/>
        </w:rPr>
        <w:t>員，經中央台報知中監衛生科，惟衛生科卻稱「醫師沒有安排手術日，所以可以移監」。</w:t>
      </w:r>
      <w:proofErr w:type="gramStart"/>
      <w:r w:rsidRPr="00605715">
        <w:rPr>
          <w:rFonts w:hint="eastAsia"/>
        </w:rPr>
        <w:t>中監移監</w:t>
      </w:r>
      <w:proofErr w:type="gramEnd"/>
      <w:r w:rsidRPr="00605715">
        <w:rPr>
          <w:rFonts w:hint="eastAsia"/>
        </w:rPr>
        <w:t>之日期與診斷書之日期(107年2月26日)僅隔月餘，中監該不當移監嚴重影響陳訴人身體法益。</w:t>
      </w:r>
    </w:p>
    <w:p w:rsidR="00605715" w:rsidRPr="00605715" w:rsidRDefault="00605715" w:rsidP="00605715">
      <w:pPr>
        <w:pStyle w:val="4"/>
        <w:numPr>
          <w:ilvl w:val="3"/>
          <w:numId w:val="1"/>
        </w:numPr>
        <w:ind w:hanging="525"/>
      </w:pPr>
      <w:r w:rsidRPr="00605715">
        <w:rPr>
          <w:rFonts w:hint="eastAsia"/>
        </w:rPr>
        <w:t>陳訴人於107年2月26日向中國附</w:t>
      </w:r>
      <w:proofErr w:type="gramStart"/>
      <w:r w:rsidRPr="00605715">
        <w:rPr>
          <w:rFonts w:hint="eastAsia"/>
        </w:rPr>
        <w:t>醫</w:t>
      </w:r>
      <w:proofErr w:type="gramEnd"/>
      <w:r w:rsidRPr="00605715">
        <w:rPr>
          <w:rFonts w:hint="eastAsia"/>
        </w:rPr>
        <w:t>神經外科醫師表示會接受手術，中國附</w:t>
      </w:r>
      <w:proofErr w:type="gramStart"/>
      <w:r w:rsidRPr="00605715">
        <w:rPr>
          <w:rFonts w:hint="eastAsia"/>
        </w:rPr>
        <w:t>醫</w:t>
      </w:r>
      <w:proofErr w:type="gramEnd"/>
      <w:r w:rsidRPr="00605715">
        <w:rPr>
          <w:rFonts w:hint="eastAsia"/>
        </w:rPr>
        <w:t>始於同年3月1日送件向健保署申請手術所需</w:t>
      </w:r>
      <w:proofErr w:type="gramStart"/>
      <w:r w:rsidRPr="00605715">
        <w:rPr>
          <w:rFonts w:hint="eastAsia"/>
        </w:rPr>
        <w:t>特</w:t>
      </w:r>
      <w:proofErr w:type="gramEnd"/>
      <w:r w:rsidRPr="00605715">
        <w:rPr>
          <w:rFonts w:hint="eastAsia"/>
        </w:rPr>
        <w:t>材(三節頸椎固定</w:t>
      </w:r>
      <w:proofErr w:type="gramStart"/>
      <w:r w:rsidRPr="00605715">
        <w:rPr>
          <w:rFonts w:hint="eastAsia"/>
        </w:rPr>
        <w:t>桿鉤</w:t>
      </w:r>
      <w:proofErr w:type="gramEnd"/>
      <w:r w:rsidRPr="00605715">
        <w:rPr>
          <w:rFonts w:hint="eastAsia"/>
        </w:rPr>
        <w:t>組1組、頸椎融合器3個)，因此不論是醫院或醫師都知道陳訴人已準備手術，中監豈能代表醫師稱「陳訴人未決定進行手術」。</w:t>
      </w:r>
    </w:p>
    <w:p w:rsidR="00605715" w:rsidRPr="00605715" w:rsidRDefault="00605715" w:rsidP="00605715">
      <w:pPr>
        <w:pStyle w:val="4"/>
        <w:numPr>
          <w:ilvl w:val="3"/>
          <w:numId w:val="1"/>
        </w:numPr>
        <w:ind w:hanging="525"/>
      </w:pPr>
      <w:r w:rsidRPr="00605715">
        <w:rPr>
          <w:rFonts w:hint="eastAsia"/>
        </w:rPr>
        <w:t>請求將陳訴人移回中監，回原</w:t>
      </w:r>
      <w:proofErr w:type="gramStart"/>
      <w:r w:rsidRPr="00605715">
        <w:rPr>
          <w:rFonts w:hint="eastAsia"/>
        </w:rPr>
        <w:t>就診之培德</w:t>
      </w:r>
      <w:proofErr w:type="gramEnd"/>
      <w:r w:rsidRPr="00605715">
        <w:rPr>
          <w:rFonts w:hint="eastAsia"/>
        </w:rPr>
        <w:t>醫院進行頸椎</w:t>
      </w:r>
      <w:proofErr w:type="gramStart"/>
      <w:r w:rsidRPr="00605715">
        <w:rPr>
          <w:rFonts w:hint="eastAsia"/>
        </w:rPr>
        <w:t>傷疾之</w:t>
      </w:r>
      <w:proofErr w:type="gramEnd"/>
      <w:r w:rsidRPr="00605715">
        <w:rPr>
          <w:rFonts w:hint="eastAsia"/>
        </w:rPr>
        <w:t>手術治療，確保</w:t>
      </w:r>
      <w:proofErr w:type="gramStart"/>
      <w:r w:rsidRPr="00605715">
        <w:rPr>
          <w:rFonts w:hint="eastAsia"/>
        </w:rPr>
        <w:t>頸椎傷疾手術</w:t>
      </w:r>
      <w:proofErr w:type="gramEnd"/>
      <w:r w:rsidRPr="00605715">
        <w:rPr>
          <w:rFonts w:hint="eastAsia"/>
        </w:rPr>
        <w:t>就醫權之機制，與家屬就近探視之權利。</w:t>
      </w:r>
    </w:p>
    <w:p w:rsidR="00605715" w:rsidRPr="00605715" w:rsidRDefault="00605715" w:rsidP="00605715">
      <w:pPr>
        <w:pStyle w:val="3"/>
        <w:numPr>
          <w:ilvl w:val="2"/>
          <w:numId w:val="1"/>
        </w:numPr>
      </w:pPr>
      <w:proofErr w:type="gramStart"/>
      <w:r w:rsidRPr="00605715">
        <w:rPr>
          <w:rFonts w:hAnsi="標楷體" w:hint="eastAsia"/>
          <w:b/>
        </w:rPr>
        <w:t>中監依其</w:t>
      </w:r>
      <w:proofErr w:type="gramEnd"/>
      <w:r w:rsidRPr="00605715">
        <w:rPr>
          <w:rFonts w:hAnsi="標楷體" w:hint="eastAsia"/>
          <w:b/>
        </w:rPr>
        <w:t>所屬培德醫院看診蕭醫師之醫囑，於107年2月20日將陳訴人戒護至中國附</w:t>
      </w:r>
      <w:proofErr w:type="gramStart"/>
      <w:r w:rsidRPr="00605715">
        <w:rPr>
          <w:rFonts w:hAnsi="標楷體" w:hint="eastAsia"/>
          <w:b/>
        </w:rPr>
        <w:t>醫</w:t>
      </w:r>
      <w:proofErr w:type="gramEnd"/>
      <w:r w:rsidRPr="00605715">
        <w:rPr>
          <w:rFonts w:hAnsi="標楷體" w:hint="eastAsia"/>
          <w:b/>
        </w:rPr>
        <w:t>進行核磁共振檢查。陳述人於同月</w:t>
      </w:r>
      <w:proofErr w:type="gramStart"/>
      <w:r w:rsidRPr="00605715">
        <w:rPr>
          <w:rFonts w:hAnsi="標楷體" w:hint="eastAsia"/>
          <w:b/>
        </w:rPr>
        <w:t>26日至培德</w:t>
      </w:r>
      <w:proofErr w:type="gramEnd"/>
      <w:r w:rsidRPr="00605715">
        <w:rPr>
          <w:rFonts w:hAnsi="標楷體" w:hint="eastAsia"/>
          <w:b/>
        </w:rPr>
        <w:t>醫院神經外科回診，蕭醫師開立診斷證明書記載病名為「頸椎第3、4、5、6節椎</w:t>
      </w:r>
      <w:proofErr w:type="gramStart"/>
      <w:r w:rsidRPr="00605715">
        <w:rPr>
          <w:rFonts w:hAnsi="標楷體" w:hint="eastAsia"/>
          <w:b/>
        </w:rPr>
        <w:t>間盤突出併</w:t>
      </w:r>
      <w:proofErr w:type="gramEnd"/>
      <w:r w:rsidRPr="00605715">
        <w:rPr>
          <w:rFonts w:hAnsi="標楷體" w:hint="eastAsia"/>
          <w:b/>
        </w:rPr>
        <w:t>神經壓迫，造成雙上肢</w:t>
      </w:r>
      <w:proofErr w:type="gramStart"/>
      <w:r w:rsidRPr="00605715">
        <w:rPr>
          <w:rFonts w:hAnsi="標楷體" w:hint="eastAsia"/>
          <w:b/>
        </w:rPr>
        <w:t>疼痛」</w:t>
      </w:r>
      <w:proofErr w:type="gramEnd"/>
      <w:r w:rsidRPr="00605715">
        <w:rPr>
          <w:rFonts w:hAnsi="標楷體" w:hint="eastAsia"/>
          <w:b/>
        </w:rPr>
        <w:t>，醫囑為「建議手術處理」</w:t>
      </w:r>
      <w:r w:rsidRPr="00605715">
        <w:rPr>
          <w:rFonts w:hAnsi="標楷體" w:hint="eastAsia"/>
          <w:sz w:val="30"/>
          <w:szCs w:val="30"/>
        </w:rPr>
        <w:t>。</w:t>
      </w:r>
      <w:r w:rsidRPr="00605715">
        <w:rPr>
          <w:rFonts w:hAnsi="標楷體" w:hint="eastAsia"/>
          <w:b/>
        </w:rPr>
        <w:t>蕭醫師與陳述人溝通後，於3月1日以中國附</w:t>
      </w:r>
      <w:proofErr w:type="gramStart"/>
      <w:r w:rsidRPr="00605715">
        <w:rPr>
          <w:rFonts w:hAnsi="標楷體" w:hint="eastAsia"/>
          <w:b/>
        </w:rPr>
        <w:t>醫</w:t>
      </w:r>
      <w:proofErr w:type="gramEnd"/>
      <w:r w:rsidRPr="00605715">
        <w:rPr>
          <w:rFonts w:hAnsi="標楷體" w:hint="eastAsia"/>
          <w:b/>
        </w:rPr>
        <w:t>名義為陳訴人向健保</w:t>
      </w:r>
      <w:proofErr w:type="gramStart"/>
      <w:r w:rsidRPr="00605715">
        <w:rPr>
          <w:rFonts w:hAnsi="標楷體" w:hint="eastAsia"/>
          <w:b/>
        </w:rPr>
        <w:t>署線上</w:t>
      </w:r>
      <w:proofErr w:type="gramEnd"/>
      <w:r w:rsidRPr="00605715">
        <w:rPr>
          <w:rFonts w:hAnsi="標楷體" w:hint="eastAsia"/>
          <w:b/>
        </w:rPr>
        <w:t>申請手術所需</w:t>
      </w:r>
      <w:proofErr w:type="gramStart"/>
      <w:r w:rsidRPr="00605715">
        <w:rPr>
          <w:rFonts w:hAnsi="標楷體" w:hint="eastAsia"/>
          <w:b/>
        </w:rPr>
        <w:t>特</w:t>
      </w:r>
      <w:proofErr w:type="gramEnd"/>
      <w:r w:rsidRPr="00605715">
        <w:rPr>
          <w:rFonts w:hAnsi="標楷體" w:hint="eastAsia"/>
          <w:b/>
        </w:rPr>
        <w:t>材(頸椎融合器3個)，健保署於3月8日通知中國附</w:t>
      </w:r>
      <w:proofErr w:type="gramStart"/>
      <w:r w:rsidRPr="00605715">
        <w:rPr>
          <w:rFonts w:hAnsi="標楷體" w:hint="eastAsia"/>
          <w:b/>
        </w:rPr>
        <w:t>醫</w:t>
      </w:r>
      <w:proofErr w:type="gramEnd"/>
      <w:r w:rsidRPr="00605715">
        <w:rPr>
          <w:rFonts w:hAnsi="標楷體" w:hint="eastAsia"/>
          <w:b/>
        </w:rPr>
        <w:t>僅核准1個，惟蕭醫師並未將核准結果通知陳訴人，即有不當，</w:t>
      </w:r>
      <w:proofErr w:type="gramStart"/>
      <w:r w:rsidRPr="00605715">
        <w:rPr>
          <w:rFonts w:hAnsi="標楷體" w:hint="eastAsia"/>
          <w:b/>
        </w:rPr>
        <w:t>衛福部</w:t>
      </w:r>
      <w:proofErr w:type="gramEnd"/>
      <w:r w:rsidRPr="00605715">
        <w:rPr>
          <w:rFonts w:hAnsi="標楷體" w:hint="eastAsia"/>
          <w:b/>
        </w:rPr>
        <w:t>健保署</w:t>
      </w:r>
      <w:proofErr w:type="gramStart"/>
      <w:r w:rsidRPr="00605715">
        <w:rPr>
          <w:rFonts w:hAnsi="標楷體" w:hint="eastAsia"/>
          <w:b/>
        </w:rPr>
        <w:t>蔡</w:t>
      </w:r>
      <w:proofErr w:type="gramEnd"/>
      <w:r w:rsidRPr="00605715">
        <w:rPr>
          <w:rFonts w:hAnsi="標楷體" w:hint="eastAsia"/>
          <w:b/>
        </w:rPr>
        <w:t>副署長於本院詢問時亦稱：「醫師應該要將結果告訴病人」</w:t>
      </w:r>
      <w:r w:rsidRPr="00605715">
        <w:rPr>
          <w:rFonts w:hAnsi="標楷體" w:hint="eastAsia"/>
        </w:rPr>
        <w:t>：</w:t>
      </w:r>
    </w:p>
    <w:p w:rsidR="00605715" w:rsidRPr="00605715" w:rsidRDefault="00605715" w:rsidP="00605715">
      <w:pPr>
        <w:pStyle w:val="4"/>
        <w:numPr>
          <w:ilvl w:val="3"/>
          <w:numId w:val="1"/>
        </w:numPr>
        <w:ind w:hanging="525"/>
      </w:pPr>
      <w:r w:rsidRPr="00605715">
        <w:rPr>
          <w:rFonts w:hint="eastAsia"/>
        </w:rPr>
        <w:lastRenderedPageBreak/>
        <w:t>陳訴人有關頸椎疾病之診療過程：</w:t>
      </w:r>
    </w:p>
    <w:p w:rsidR="00605715" w:rsidRPr="00605715" w:rsidRDefault="00605715" w:rsidP="00605715">
      <w:pPr>
        <w:pStyle w:val="5"/>
        <w:numPr>
          <w:ilvl w:val="4"/>
          <w:numId w:val="1"/>
        </w:numPr>
        <w:rPr>
          <w:szCs w:val="32"/>
        </w:rPr>
      </w:pPr>
      <w:r w:rsidRPr="00605715">
        <w:rPr>
          <w:rFonts w:hint="eastAsia"/>
          <w:szCs w:val="32"/>
        </w:rPr>
        <w:t>陳訴人於</w:t>
      </w:r>
      <w:proofErr w:type="gramStart"/>
      <w:r w:rsidRPr="00605715">
        <w:rPr>
          <w:rFonts w:hint="eastAsia"/>
          <w:szCs w:val="32"/>
        </w:rPr>
        <w:t>105年9月8日至培德</w:t>
      </w:r>
      <w:proofErr w:type="gramEnd"/>
      <w:r w:rsidRPr="00605715">
        <w:rPr>
          <w:rFonts w:hint="eastAsia"/>
          <w:szCs w:val="32"/>
        </w:rPr>
        <w:t>醫院</w:t>
      </w:r>
      <w:r w:rsidRPr="00605715">
        <w:rPr>
          <w:rFonts w:hAnsi="標楷體" w:hint="eastAsia"/>
          <w:szCs w:val="32"/>
        </w:rPr>
        <w:t>「</w:t>
      </w:r>
      <w:r w:rsidRPr="00605715">
        <w:rPr>
          <w:rFonts w:hint="eastAsia"/>
          <w:szCs w:val="32"/>
        </w:rPr>
        <w:t>骨科</w:t>
      </w:r>
      <w:r w:rsidRPr="00605715">
        <w:rPr>
          <w:rFonts w:hAnsi="標楷體" w:hint="eastAsia"/>
          <w:szCs w:val="32"/>
        </w:rPr>
        <w:t>」</w:t>
      </w:r>
      <w:r w:rsidRPr="00605715">
        <w:rPr>
          <w:rFonts w:hint="eastAsia"/>
          <w:szCs w:val="32"/>
        </w:rPr>
        <w:t>門診就診</w:t>
      </w:r>
      <w:r w:rsidRPr="00605715">
        <w:rPr>
          <w:rFonts w:hAnsi="標楷體" w:hint="eastAsia"/>
          <w:szCs w:val="32"/>
        </w:rPr>
        <w:t>，據同年10月13日開立之</w:t>
      </w:r>
      <w:r w:rsidRPr="00605715">
        <w:rPr>
          <w:rFonts w:hint="eastAsia"/>
          <w:szCs w:val="32"/>
        </w:rPr>
        <w:t>診斷證明書</w:t>
      </w:r>
      <w:r w:rsidRPr="00605715">
        <w:rPr>
          <w:rFonts w:hAnsi="標楷體" w:hint="eastAsia"/>
          <w:szCs w:val="32"/>
        </w:rPr>
        <w:t>記載</w:t>
      </w:r>
      <w:r w:rsidRPr="00605715">
        <w:rPr>
          <w:rFonts w:hint="eastAsia"/>
          <w:szCs w:val="32"/>
        </w:rPr>
        <w:t>病名為</w:t>
      </w:r>
      <w:r w:rsidRPr="00605715">
        <w:rPr>
          <w:rFonts w:hAnsi="標楷體" w:hint="eastAsia"/>
          <w:szCs w:val="32"/>
        </w:rPr>
        <w:t>「第4、5、6節頸椎退化</w:t>
      </w:r>
      <w:proofErr w:type="gramStart"/>
      <w:r w:rsidRPr="00605715">
        <w:rPr>
          <w:rFonts w:hAnsi="標楷體" w:hint="eastAsia"/>
          <w:szCs w:val="32"/>
        </w:rPr>
        <w:t>性滑脫併雙側</w:t>
      </w:r>
      <w:proofErr w:type="gramEnd"/>
      <w:r w:rsidRPr="00605715">
        <w:rPr>
          <w:rFonts w:hAnsi="標楷體" w:hint="eastAsia"/>
          <w:szCs w:val="32"/>
        </w:rPr>
        <w:t>上肢神經症狀；第4、5節腰椎退化。左手中指</w:t>
      </w:r>
      <w:proofErr w:type="gramStart"/>
      <w:r w:rsidRPr="00605715">
        <w:rPr>
          <w:rFonts w:hAnsi="標楷體" w:hint="eastAsia"/>
          <w:szCs w:val="32"/>
        </w:rPr>
        <w:t>板機指</w:t>
      </w:r>
      <w:proofErr w:type="gramEnd"/>
      <w:r w:rsidRPr="00605715">
        <w:rPr>
          <w:rFonts w:hAnsi="標楷體" w:hint="eastAsia"/>
          <w:szCs w:val="32"/>
        </w:rPr>
        <w:t>」，</w:t>
      </w:r>
      <w:r w:rsidRPr="00605715">
        <w:rPr>
          <w:rFonts w:hint="eastAsia"/>
          <w:szCs w:val="32"/>
        </w:rPr>
        <w:t>醫囑為</w:t>
      </w:r>
      <w:r w:rsidRPr="00605715">
        <w:rPr>
          <w:rFonts w:hAnsi="標楷體" w:hint="eastAsia"/>
          <w:szCs w:val="32"/>
        </w:rPr>
        <w:t>「</w:t>
      </w:r>
      <w:r w:rsidRPr="00605715">
        <w:rPr>
          <w:rFonts w:hint="eastAsia"/>
          <w:szCs w:val="32"/>
        </w:rPr>
        <w:t>建議繼續追蹤治療</w:t>
      </w:r>
      <w:r w:rsidRPr="00605715">
        <w:rPr>
          <w:rFonts w:hAnsi="標楷體" w:hint="eastAsia"/>
          <w:szCs w:val="32"/>
        </w:rPr>
        <w:t>」。</w:t>
      </w:r>
    </w:p>
    <w:p w:rsidR="00605715" w:rsidRPr="00605715" w:rsidRDefault="00605715" w:rsidP="00605715">
      <w:pPr>
        <w:pStyle w:val="5"/>
        <w:numPr>
          <w:ilvl w:val="4"/>
          <w:numId w:val="1"/>
        </w:numPr>
        <w:rPr>
          <w:szCs w:val="32"/>
        </w:rPr>
      </w:pPr>
      <w:r w:rsidRPr="00605715">
        <w:rPr>
          <w:rFonts w:hint="eastAsia"/>
          <w:szCs w:val="32"/>
        </w:rPr>
        <w:t>陳訴人於107年1月15日至</w:t>
      </w:r>
      <w:proofErr w:type="gramStart"/>
      <w:r w:rsidRPr="00605715">
        <w:rPr>
          <w:rFonts w:hint="eastAsia"/>
          <w:szCs w:val="32"/>
        </w:rPr>
        <w:t>中監培德</w:t>
      </w:r>
      <w:proofErr w:type="gramEnd"/>
      <w:r w:rsidRPr="00605715">
        <w:rPr>
          <w:rFonts w:hint="eastAsia"/>
          <w:szCs w:val="32"/>
        </w:rPr>
        <w:t>醫院「神經外科」就診時，蕭醫師開立核磁共振檢查單</w:t>
      </w:r>
      <w:r w:rsidRPr="00605715">
        <w:rPr>
          <w:rFonts w:hAnsi="標楷體" w:hint="eastAsia"/>
          <w:szCs w:val="32"/>
        </w:rPr>
        <w:t>；</w:t>
      </w:r>
      <w:proofErr w:type="gramStart"/>
      <w:r w:rsidRPr="00605715">
        <w:rPr>
          <w:rFonts w:hint="eastAsia"/>
          <w:szCs w:val="32"/>
        </w:rPr>
        <w:t>嗣</w:t>
      </w:r>
      <w:proofErr w:type="gramEnd"/>
      <w:r w:rsidRPr="00605715">
        <w:rPr>
          <w:rFonts w:hint="eastAsia"/>
          <w:szCs w:val="32"/>
        </w:rPr>
        <w:t>於同年2月20日中監將陳訴人戒護外</w:t>
      </w:r>
      <w:proofErr w:type="gramStart"/>
      <w:r w:rsidRPr="00605715">
        <w:rPr>
          <w:rFonts w:hint="eastAsia"/>
          <w:szCs w:val="32"/>
        </w:rPr>
        <w:t>醫</w:t>
      </w:r>
      <w:proofErr w:type="gramEnd"/>
      <w:r w:rsidRPr="00605715">
        <w:rPr>
          <w:rFonts w:hint="eastAsia"/>
          <w:szCs w:val="32"/>
        </w:rPr>
        <w:t>至中國附</w:t>
      </w:r>
      <w:proofErr w:type="gramStart"/>
      <w:r w:rsidRPr="00605715">
        <w:rPr>
          <w:rFonts w:hint="eastAsia"/>
          <w:szCs w:val="32"/>
        </w:rPr>
        <w:t>醫</w:t>
      </w:r>
      <w:proofErr w:type="gramEnd"/>
      <w:r w:rsidRPr="00605715">
        <w:rPr>
          <w:rFonts w:hint="eastAsia"/>
          <w:szCs w:val="32"/>
        </w:rPr>
        <w:t>進行核磁共振檢查。</w:t>
      </w:r>
    </w:p>
    <w:p w:rsidR="00605715" w:rsidRPr="00605715" w:rsidRDefault="00605715" w:rsidP="00605715">
      <w:pPr>
        <w:pStyle w:val="5"/>
        <w:numPr>
          <w:ilvl w:val="4"/>
          <w:numId w:val="1"/>
        </w:numPr>
        <w:rPr>
          <w:szCs w:val="32"/>
        </w:rPr>
      </w:pPr>
      <w:r w:rsidRPr="00605715">
        <w:rPr>
          <w:rFonts w:hint="eastAsia"/>
          <w:szCs w:val="32"/>
        </w:rPr>
        <w:t>陳訴人於107年2月26日至</w:t>
      </w:r>
      <w:proofErr w:type="gramStart"/>
      <w:r w:rsidRPr="00605715">
        <w:rPr>
          <w:rFonts w:hint="eastAsia"/>
          <w:szCs w:val="32"/>
        </w:rPr>
        <w:t>中監培德</w:t>
      </w:r>
      <w:proofErr w:type="gramEnd"/>
      <w:r w:rsidRPr="00605715">
        <w:rPr>
          <w:rFonts w:hint="eastAsia"/>
          <w:szCs w:val="32"/>
        </w:rPr>
        <w:t>醫院「神經外科」回診時，蕭醫師向陳訴人說明病況及治療建議，據診斷證明書記載，陳訴人病名為「頸椎第3、4、5、6節椎</w:t>
      </w:r>
      <w:proofErr w:type="gramStart"/>
      <w:r w:rsidRPr="00605715">
        <w:rPr>
          <w:rFonts w:hint="eastAsia"/>
          <w:szCs w:val="32"/>
        </w:rPr>
        <w:t>間盤突出併</w:t>
      </w:r>
      <w:proofErr w:type="gramEnd"/>
      <w:r w:rsidRPr="00605715">
        <w:rPr>
          <w:rFonts w:hint="eastAsia"/>
          <w:szCs w:val="32"/>
        </w:rPr>
        <w:t>神經壓迫，造成雙上肢</w:t>
      </w:r>
      <w:proofErr w:type="gramStart"/>
      <w:r w:rsidRPr="00605715">
        <w:rPr>
          <w:rFonts w:hint="eastAsia"/>
          <w:szCs w:val="32"/>
        </w:rPr>
        <w:t>疼痛」</w:t>
      </w:r>
      <w:proofErr w:type="gramEnd"/>
      <w:r w:rsidRPr="00605715">
        <w:rPr>
          <w:rFonts w:hAnsi="標楷體" w:hint="eastAsia"/>
          <w:szCs w:val="32"/>
        </w:rPr>
        <w:t>，</w:t>
      </w:r>
      <w:r w:rsidRPr="00605715">
        <w:rPr>
          <w:rFonts w:hint="eastAsia"/>
          <w:szCs w:val="32"/>
        </w:rPr>
        <w:t>醫囑為「建議手術處理」。</w:t>
      </w:r>
    </w:p>
    <w:p w:rsidR="00605715" w:rsidRPr="00605715" w:rsidRDefault="00605715" w:rsidP="00605715">
      <w:pPr>
        <w:pStyle w:val="4"/>
        <w:numPr>
          <w:ilvl w:val="3"/>
          <w:numId w:val="1"/>
        </w:numPr>
        <w:ind w:hanging="525"/>
      </w:pPr>
      <w:r w:rsidRPr="00605715">
        <w:rPr>
          <w:rFonts w:hAnsi="標楷體" w:hint="eastAsia"/>
        </w:rPr>
        <w:t>中國附</w:t>
      </w:r>
      <w:proofErr w:type="gramStart"/>
      <w:r w:rsidRPr="00605715">
        <w:rPr>
          <w:rFonts w:hAnsi="標楷體" w:hint="eastAsia"/>
        </w:rPr>
        <w:t>醫</w:t>
      </w:r>
      <w:proofErr w:type="gramEnd"/>
      <w:r w:rsidRPr="00605715">
        <w:rPr>
          <w:rFonts w:hAnsi="標楷體" w:hint="eastAsia"/>
        </w:rPr>
        <w:t>為陳訴人向健保</w:t>
      </w:r>
      <w:proofErr w:type="gramStart"/>
      <w:r w:rsidRPr="00605715">
        <w:rPr>
          <w:rFonts w:hAnsi="標楷體" w:hint="eastAsia"/>
        </w:rPr>
        <w:t>署線上</w:t>
      </w:r>
      <w:proofErr w:type="gramEnd"/>
      <w:r w:rsidRPr="00605715">
        <w:rPr>
          <w:rFonts w:hAnsi="標楷體" w:hint="eastAsia"/>
        </w:rPr>
        <w:t>申請手術所需</w:t>
      </w:r>
      <w:proofErr w:type="gramStart"/>
      <w:r w:rsidRPr="00605715">
        <w:rPr>
          <w:rFonts w:hAnsi="標楷體" w:hint="eastAsia"/>
        </w:rPr>
        <w:t>特</w:t>
      </w:r>
      <w:proofErr w:type="gramEnd"/>
      <w:r w:rsidRPr="00605715">
        <w:rPr>
          <w:rFonts w:hAnsi="標楷體" w:hint="eastAsia"/>
        </w:rPr>
        <w:t>材</w:t>
      </w:r>
      <w:r w:rsidRPr="00605715">
        <w:rPr>
          <w:rFonts w:cs="新細明體" w:hint="eastAsia"/>
          <w:kern w:val="0"/>
          <w:szCs w:val="32"/>
        </w:rPr>
        <w:t>：</w:t>
      </w:r>
    </w:p>
    <w:p w:rsidR="00605715" w:rsidRPr="00605715" w:rsidRDefault="00605715" w:rsidP="00605715">
      <w:pPr>
        <w:pStyle w:val="5"/>
        <w:numPr>
          <w:ilvl w:val="4"/>
          <w:numId w:val="1"/>
        </w:numPr>
      </w:pPr>
      <w:r w:rsidRPr="00605715">
        <w:rPr>
          <w:rFonts w:ascii="Times New Roman" w:hint="eastAsia"/>
          <w:noProof/>
        </w:rPr>
        <w:t>健保署中區業務組於</w:t>
      </w:r>
      <w:r w:rsidRPr="00605715">
        <w:rPr>
          <w:rFonts w:hAnsi="標楷體" w:hint="eastAsia"/>
          <w:szCs w:val="32"/>
          <w:lang w:val="zh-TW"/>
        </w:rPr>
        <w:t>107年3月1日受理中國附</w:t>
      </w:r>
      <w:proofErr w:type="gramStart"/>
      <w:r w:rsidRPr="00605715">
        <w:rPr>
          <w:rFonts w:hAnsi="標楷體" w:hint="eastAsia"/>
          <w:szCs w:val="32"/>
          <w:lang w:val="zh-TW"/>
        </w:rPr>
        <w:t>醫</w:t>
      </w:r>
      <w:proofErr w:type="gramEnd"/>
      <w:r w:rsidRPr="00605715">
        <w:rPr>
          <w:rFonts w:hAnsi="標楷體" w:hint="eastAsia"/>
          <w:szCs w:val="32"/>
          <w:lang w:val="zh-TW"/>
        </w:rPr>
        <w:t>為陳訴人申請頸椎手術</w:t>
      </w:r>
      <w:proofErr w:type="gramStart"/>
      <w:r w:rsidRPr="00605715">
        <w:rPr>
          <w:rFonts w:hAnsi="標楷體" w:hint="eastAsia"/>
          <w:szCs w:val="32"/>
          <w:lang w:val="zh-TW"/>
        </w:rPr>
        <w:t>特</w:t>
      </w:r>
      <w:proofErr w:type="gramEnd"/>
      <w:r w:rsidRPr="00605715">
        <w:rPr>
          <w:rFonts w:hAnsi="標楷體" w:hint="eastAsia"/>
          <w:szCs w:val="32"/>
          <w:lang w:val="zh-TW"/>
        </w:rPr>
        <w:t>材事前審查，經送請審查醫藥專家審查，於107年3月8日核定部分同意在案，申請項目僅同意「高分子複合椎間融合器系統：頸椎</w:t>
      </w:r>
      <w:proofErr w:type="gramStart"/>
      <w:r w:rsidRPr="00605715">
        <w:rPr>
          <w:rFonts w:hAnsi="標楷體" w:hint="eastAsia"/>
          <w:szCs w:val="32"/>
          <w:lang w:val="zh-TW"/>
        </w:rPr>
        <w:t>椎</w:t>
      </w:r>
      <w:proofErr w:type="gramEnd"/>
      <w:r w:rsidRPr="00605715">
        <w:rPr>
          <w:rFonts w:hAnsi="標楷體" w:hint="eastAsia"/>
          <w:szCs w:val="32"/>
          <w:lang w:val="zh-TW"/>
        </w:rPr>
        <w:t>籠」1個；審查意見為「僅第5、6節</w:t>
      </w:r>
      <w:r w:rsidRPr="00605715">
        <w:rPr>
          <w:rFonts w:ascii="Times New Roman" w:hint="eastAsia"/>
          <w:noProof/>
        </w:rPr>
        <w:t>壓迫較嚴重」。</w:t>
      </w:r>
    </w:p>
    <w:p w:rsidR="00605715" w:rsidRPr="00605715" w:rsidRDefault="00605715" w:rsidP="00605715">
      <w:pPr>
        <w:pStyle w:val="5"/>
        <w:numPr>
          <w:ilvl w:val="4"/>
          <w:numId w:val="1"/>
        </w:numPr>
      </w:pPr>
      <w:proofErr w:type="gramStart"/>
      <w:r w:rsidRPr="00605715">
        <w:rPr>
          <w:rFonts w:hAnsi="標楷體" w:hint="eastAsia"/>
          <w:szCs w:val="32"/>
          <w:lang w:val="zh-TW"/>
        </w:rPr>
        <w:t>據衛福部函</w:t>
      </w:r>
      <w:proofErr w:type="gramEnd"/>
      <w:r w:rsidRPr="00605715">
        <w:rPr>
          <w:rFonts w:hAnsi="標楷體" w:hint="eastAsia"/>
          <w:szCs w:val="32"/>
          <w:lang w:val="zh-TW"/>
        </w:rPr>
        <w:t>復表示：</w:t>
      </w:r>
    </w:p>
    <w:p w:rsidR="00605715" w:rsidRPr="00605715" w:rsidRDefault="00605715" w:rsidP="00605715">
      <w:pPr>
        <w:pStyle w:val="6"/>
        <w:numPr>
          <w:ilvl w:val="5"/>
          <w:numId w:val="1"/>
        </w:numPr>
      </w:pPr>
      <w:r w:rsidRPr="00605715">
        <w:rPr>
          <w:rFonts w:hint="eastAsia"/>
          <w:lang w:val="zh-TW"/>
        </w:rPr>
        <w:t>中國附</w:t>
      </w:r>
      <w:proofErr w:type="gramStart"/>
      <w:r w:rsidRPr="00605715">
        <w:rPr>
          <w:rFonts w:hint="eastAsia"/>
          <w:lang w:val="zh-TW"/>
        </w:rPr>
        <w:t>醫</w:t>
      </w:r>
      <w:proofErr w:type="gramEnd"/>
      <w:r w:rsidRPr="00605715">
        <w:rPr>
          <w:rFonts w:hint="eastAsia"/>
          <w:lang w:val="zh-TW"/>
        </w:rPr>
        <w:t>於核定當日經健保署健保資訊網服務系統(VPN)即可得知核定結果，健保署未曾接獲中國附</w:t>
      </w:r>
      <w:proofErr w:type="gramStart"/>
      <w:r w:rsidRPr="00605715">
        <w:rPr>
          <w:rFonts w:hint="eastAsia"/>
          <w:lang w:val="zh-TW"/>
        </w:rPr>
        <w:t>醫</w:t>
      </w:r>
      <w:proofErr w:type="gramEnd"/>
      <w:r w:rsidRPr="00605715">
        <w:rPr>
          <w:rFonts w:hint="eastAsia"/>
          <w:lang w:val="zh-TW"/>
        </w:rPr>
        <w:t>對核定結果提出異議或申復作業。</w:t>
      </w:r>
    </w:p>
    <w:p w:rsidR="00605715" w:rsidRPr="00605715" w:rsidRDefault="00605715" w:rsidP="00605715">
      <w:pPr>
        <w:pStyle w:val="6"/>
        <w:numPr>
          <w:ilvl w:val="5"/>
          <w:numId w:val="1"/>
        </w:numPr>
        <w:rPr>
          <w:lang w:val="zh-TW"/>
        </w:rPr>
      </w:pPr>
      <w:r w:rsidRPr="00605715">
        <w:rPr>
          <w:rFonts w:hint="eastAsia"/>
          <w:lang w:val="zh-TW"/>
        </w:rPr>
        <w:t>申請手術所需</w:t>
      </w:r>
      <w:proofErr w:type="gramStart"/>
      <w:r w:rsidRPr="00605715">
        <w:rPr>
          <w:rFonts w:hint="eastAsia"/>
          <w:lang w:val="zh-TW"/>
        </w:rPr>
        <w:t>特材經</w:t>
      </w:r>
      <w:proofErr w:type="gramEnd"/>
      <w:r w:rsidRPr="00605715">
        <w:rPr>
          <w:rFonts w:hint="eastAsia"/>
          <w:lang w:val="zh-TW"/>
        </w:rPr>
        <w:t>醫藥專家專業審查核定結果僅代表陳訴人符合該申請</w:t>
      </w:r>
      <w:proofErr w:type="gramStart"/>
      <w:r w:rsidRPr="00605715">
        <w:rPr>
          <w:rFonts w:hint="eastAsia"/>
          <w:lang w:val="zh-TW"/>
        </w:rPr>
        <w:t>特</w:t>
      </w:r>
      <w:proofErr w:type="gramEnd"/>
      <w:r w:rsidRPr="00605715">
        <w:rPr>
          <w:rFonts w:hint="eastAsia"/>
          <w:lang w:val="zh-TW"/>
        </w:rPr>
        <w:t>材之適應</w:t>
      </w:r>
      <w:r w:rsidRPr="00605715">
        <w:rPr>
          <w:rFonts w:hint="eastAsia"/>
          <w:lang w:val="zh-TW"/>
        </w:rPr>
        <w:lastRenderedPageBreak/>
        <w:t>症，無法就申請資料得知保險對象接受手術之意願，其手術意願需洽詢就醫醫院</w:t>
      </w:r>
      <w:r w:rsidRPr="00605715">
        <w:rPr>
          <w:rFonts w:ascii="新細明體" w:eastAsia="新細明體" w:hAnsi="新細明體" w:hint="eastAsia"/>
          <w:lang w:val="zh-TW"/>
        </w:rPr>
        <w:t>。</w:t>
      </w:r>
    </w:p>
    <w:p w:rsidR="00605715" w:rsidRPr="00605715" w:rsidRDefault="00605715" w:rsidP="00605715">
      <w:pPr>
        <w:pStyle w:val="6"/>
        <w:numPr>
          <w:ilvl w:val="5"/>
          <w:numId w:val="1"/>
        </w:numPr>
        <w:rPr>
          <w:lang w:val="zh-TW"/>
        </w:rPr>
      </w:pPr>
      <w:r w:rsidRPr="00605715">
        <w:rPr>
          <w:rFonts w:hint="eastAsia"/>
          <w:lang w:val="zh-TW"/>
        </w:rPr>
        <w:t>矯正署於107年4月13日將陳訴人移監前未曾向健保署函</w:t>
      </w:r>
      <w:proofErr w:type="gramStart"/>
      <w:r w:rsidRPr="00605715">
        <w:rPr>
          <w:rFonts w:hint="eastAsia"/>
          <w:lang w:val="zh-TW"/>
        </w:rPr>
        <w:t>詢</w:t>
      </w:r>
      <w:proofErr w:type="gramEnd"/>
      <w:r w:rsidRPr="00605715">
        <w:rPr>
          <w:rFonts w:hint="eastAsia"/>
          <w:lang w:val="zh-TW"/>
        </w:rPr>
        <w:t>本案審核結果。</w:t>
      </w:r>
    </w:p>
    <w:p w:rsidR="00605715" w:rsidRPr="00605715" w:rsidRDefault="00605715" w:rsidP="00605715">
      <w:pPr>
        <w:pStyle w:val="5"/>
        <w:numPr>
          <w:ilvl w:val="4"/>
          <w:numId w:val="1"/>
        </w:numPr>
        <w:rPr>
          <w:bCs w:val="0"/>
          <w:lang w:val="zh-TW"/>
        </w:rPr>
      </w:pPr>
      <w:r w:rsidRPr="00605715">
        <w:rPr>
          <w:rFonts w:hint="eastAsia"/>
          <w:bCs w:val="0"/>
          <w:lang w:val="zh-TW"/>
        </w:rPr>
        <w:t>據法務部函復表示：</w:t>
      </w:r>
    </w:p>
    <w:p w:rsidR="00605715" w:rsidRPr="00605715" w:rsidRDefault="00605715" w:rsidP="00605715">
      <w:pPr>
        <w:pStyle w:val="6"/>
        <w:numPr>
          <w:ilvl w:val="5"/>
          <w:numId w:val="1"/>
        </w:numPr>
      </w:pPr>
      <w:r w:rsidRPr="00605715">
        <w:rPr>
          <w:rFonts w:hint="eastAsia"/>
        </w:rPr>
        <w:t>健保署核定陳訴人頸椎手術所需椎間融合器之結果，中國附</w:t>
      </w:r>
      <w:proofErr w:type="gramStart"/>
      <w:r w:rsidRPr="00605715">
        <w:rPr>
          <w:rFonts w:hint="eastAsia"/>
        </w:rPr>
        <w:t>醫</w:t>
      </w:r>
      <w:proofErr w:type="gramEnd"/>
      <w:r w:rsidRPr="00605715">
        <w:rPr>
          <w:rFonts w:hint="eastAsia"/>
        </w:rPr>
        <w:t>未經由中監告知陳訴人，亦未有醫療院所對於未決定手術之病人應告知其手術材料已核定之規定。</w:t>
      </w:r>
    </w:p>
    <w:p w:rsidR="00605715" w:rsidRPr="00605715" w:rsidRDefault="00605715" w:rsidP="00605715">
      <w:pPr>
        <w:pStyle w:val="6"/>
        <w:numPr>
          <w:ilvl w:val="5"/>
          <w:numId w:val="1"/>
        </w:numPr>
      </w:pPr>
      <w:r w:rsidRPr="00605715">
        <w:rPr>
          <w:rFonts w:hint="eastAsia"/>
        </w:rPr>
        <w:t>醫療院所醫師向健保署申請手術</w:t>
      </w:r>
      <w:proofErr w:type="gramStart"/>
      <w:r w:rsidRPr="00605715">
        <w:rPr>
          <w:rFonts w:hint="eastAsia"/>
        </w:rPr>
        <w:t>醫療衛</w:t>
      </w:r>
      <w:proofErr w:type="gramEnd"/>
      <w:r w:rsidRPr="00605715">
        <w:rPr>
          <w:rFonts w:hint="eastAsia"/>
        </w:rPr>
        <w:t>材，由健保署審查該手術</w:t>
      </w:r>
      <w:proofErr w:type="gramStart"/>
      <w:r w:rsidRPr="00605715">
        <w:rPr>
          <w:rFonts w:hint="eastAsia"/>
        </w:rPr>
        <w:t>醫療衛</w:t>
      </w:r>
      <w:proofErr w:type="gramEnd"/>
      <w:r w:rsidRPr="00605715">
        <w:rPr>
          <w:rFonts w:hint="eastAsia"/>
        </w:rPr>
        <w:t>材是否得由健保給付並回覆之過程，係健保署回應醫療院所</w:t>
      </w:r>
      <w:proofErr w:type="gramStart"/>
      <w:r w:rsidRPr="00605715">
        <w:rPr>
          <w:rFonts w:hint="eastAsia"/>
        </w:rPr>
        <w:t>醫療衛</w:t>
      </w:r>
      <w:proofErr w:type="gramEnd"/>
      <w:r w:rsidRPr="00605715">
        <w:rPr>
          <w:rFonts w:hint="eastAsia"/>
        </w:rPr>
        <w:t>材可否由健保給付，中監毋須知悉該決定；且中監不知蕭醫師已向健保署申請手術</w:t>
      </w:r>
      <w:proofErr w:type="gramStart"/>
      <w:r w:rsidRPr="00605715">
        <w:rPr>
          <w:rFonts w:hint="eastAsia"/>
        </w:rPr>
        <w:t>醫療衛</w:t>
      </w:r>
      <w:proofErr w:type="gramEnd"/>
      <w:r w:rsidRPr="00605715">
        <w:rPr>
          <w:rFonts w:hint="eastAsia"/>
        </w:rPr>
        <w:t>材。另手術</w:t>
      </w:r>
      <w:proofErr w:type="gramStart"/>
      <w:r w:rsidRPr="00605715">
        <w:rPr>
          <w:rFonts w:hint="eastAsia"/>
        </w:rPr>
        <w:t>醫療衛</w:t>
      </w:r>
      <w:proofErr w:type="gramEnd"/>
      <w:r w:rsidRPr="00605715">
        <w:rPr>
          <w:rFonts w:hint="eastAsia"/>
        </w:rPr>
        <w:t>材之申請，即便病患無明確手術意願仍能申請。</w:t>
      </w:r>
    </w:p>
    <w:p w:rsidR="00605715" w:rsidRPr="00605715" w:rsidRDefault="00605715" w:rsidP="00605715">
      <w:pPr>
        <w:pStyle w:val="5"/>
        <w:numPr>
          <w:ilvl w:val="4"/>
          <w:numId w:val="1"/>
        </w:numPr>
      </w:pPr>
      <w:r w:rsidRPr="00605715">
        <w:rPr>
          <w:rFonts w:hAnsi="標楷體" w:hint="eastAsia"/>
          <w:szCs w:val="32"/>
          <w:lang w:val="zh-TW"/>
        </w:rPr>
        <w:t>據健保署提供本院詢問資料表示：</w:t>
      </w:r>
    </w:p>
    <w:p w:rsidR="00605715" w:rsidRPr="00605715" w:rsidRDefault="00605715" w:rsidP="00605715">
      <w:pPr>
        <w:pStyle w:val="6"/>
        <w:numPr>
          <w:ilvl w:val="5"/>
          <w:numId w:val="1"/>
        </w:numPr>
      </w:pPr>
      <w:r w:rsidRPr="00605715">
        <w:rPr>
          <w:rFonts w:hint="eastAsia"/>
        </w:rPr>
        <w:t>為規範醫療之合理使用，依</w:t>
      </w:r>
      <w:r w:rsidRPr="00605715">
        <w:rPr>
          <w:rFonts w:hAnsi="標楷體" w:hint="eastAsia"/>
        </w:rPr>
        <w:t>「</w:t>
      </w:r>
      <w:r w:rsidRPr="00605715">
        <w:rPr>
          <w:rFonts w:hint="eastAsia"/>
        </w:rPr>
        <w:t>全民健康保險藥物</w:t>
      </w:r>
      <w:r w:rsidRPr="00605715">
        <w:rPr>
          <w:rFonts w:hAnsi="標楷體" w:hint="eastAsia"/>
        </w:rPr>
        <w:t>給付項目及支付標準」第62條規定</w:t>
      </w:r>
      <w:r w:rsidRPr="00605715">
        <w:rPr>
          <w:rFonts w:hint="eastAsia"/>
        </w:rPr>
        <w:t>，對於高危險、昂貴</w:t>
      </w:r>
      <w:proofErr w:type="gramStart"/>
      <w:r w:rsidRPr="00605715">
        <w:rPr>
          <w:rFonts w:hint="eastAsia"/>
        </w:rPr>
        <w:t>或易浮濫</w:t>
      </w:r>
      <w:proofErr w:type="gramEnd"/>
      <w:r w:rsidRPr="00605715">
        <w:rPr>
          <w:rFonts w:hint="eastAsia"/>
        </w:rPr>
        <w:t>使用之</w:t>
      </w:r>
      <w:r w:rsidRPr="00605715">
        <w:rPr>
          <w:rFonts w:hAnsi="標楷體" w:hint="eastAsia"/>
        </w:rPr>
        <w:t>特殊材料及藥品，保險人(即健保署)應依該標準規定辦理事前審查(第1項)；保險</w:t>
      </w:r>
      <w:proofErr w:type="gramStart"/>
      <w:r w:rsidRPr="00605715">
        <w:rPr>
          <w:rFonts w:hAnsi="標楷體" w:hint="eastAsia"/>
        </w:rPr>
        <w:t>醫</w:t>
      </w:r>
      <w:proofErr w:type="gramEnd"/>
      <w:r w:rsidRPr="00605715">
        <w:rPr>
          <w:rFonts w:hAnsi="標楷體" w:hint="eastAsia"/>
        </w:rPr>
        <w:t>事服務機構應依前項規定申請事前審查</w:t>
      </w:r>
      <w:r w:rsidRPr="00605715">
        <w:rPr>
          <w:rFonts w:hint="eastAsia"/>
        </w:rPr>
        <w:t>。依同標準第66條第1項規定</w:t>
      </w:r>
      <w:r w:rsidRPr="00605715">
        <w:rPr>
          <w:rFonts w:hAnsi="標楷體" w:hint="eastAsia"/>
        </w:rPr>
        <w:t>，</w:t>
      </w:r>
      <w:r w:rsidRPr="00605715">
        <w:rPr>
          <w:rFonts w:hint="eastAsia"/>
        </w:rPr>
        <w:t>應事前審查之項目未依規定事前申請核准者，不予給付費用。是</w:t>
      </w:r>
      <w:proofErr w:type="gramStart"/>
      <w:r w:rsidRPr="00605715">
        <w:rPr>
          <w:rFonts w:hint="eastAsia"/>
        </w:rPr>
        <w:t>以</w:t>
      </w:r>
      <w:proofErr w:type="gramEnd"/>
      <w:r w:rsidRPr="00605715">
        <w:rPr>
          <w:rFonts w:hint="eastAsia"/>
        </w:rPr>
        <w:t>，若醫師評估病患手術需使用經「事前審查」同意之</w:t>
      </w:r>
      <w:proofErr w:type="gramStart"/>
      <w:r w:rsidRPr="00605715">
        <w:rPr>
          <w:rFonts w:hint="eastAsia"/>
        </w:rPr>
        <w:t>特</w:t>
      </w:r>
      <w:proofErr w:type="gramEnd"/>
      <w:r w:rsidRPr="00605715">
        <w:rPr>
          <w:rFonts w:hint="eastAsia"/>
        </w:rPr>
        <w:t>材，向病患說明後，由</w:t>
      </w:r>
      <w:proofErr w:type="gramStart"/>
      <w:r w:rsidRPr="00605715">
        <w:rPr>
          <w:rFonts w:hint="eastAsia"/>
        </w:rPr>
        <w:t>醫</w:t>
      </w:r>
      <w:proofErr w:type="gramEnd"/>
      <w:r w:rsidRPr="00605715">
        <w:rPr>
          <w:rFonts w:hint="eastAsia"/>
        </w:rPr>
        <w:t>事服務機構向健保署提出事前審查申請。依同標準第64條規定</w:t>
      </w:r>
      <w:r w:rsidRPr="00605715">
        <w:rPr>
          <w:rFonts w:hAnsi="標楷體" w:hint="eastAsia"/>
        </w:rPr>
        <w:t>，</w:t>
      </w:r>
      <w:r w:rsidRPr="00605715">
        <w:rPr>
          <w:rFonts w:hint="eastAsia"/>
        </w:rPr>
        <w:t>健保署應於受理</w:t>
      </w:r>
      <w:proofErr w:type="gramStart"/>
      <w:r w:rsidRPr="00605715">
        <w:rPr>
          <w:rFonts w:hint="eastAsia"/>
        </w:rPr>
        <w:t>醫</w:t>
      </w:r>
      <w:proofErr w:type="gramEnd"/>
      <w:r w:rsidRPr="00605715">
        <w:rPr>
          <w:rFonts w:hint="eastAsia"/>
        </w:rPr>
        <w:t>事服務機構送達申報文件起</w:t>
      </w:r>
      <w:r w:rsidRPr="00605715">
        <w:rPr>
          <w:rFonts w:hAnsi="標楷體" w:hint="eastAsia"/>
        </w:rPr>
        <w:t>2</w:t>
      </w:r>
      <w:proofErr w:type="gramStart"/>
      <w:r w:rsidRPr="00605715">
        <w:rPr>
          <w:rFonts w:hint="eastAsia"/>
        </w:rPr>
        <w:t>週</w:t>
      </w:r>
      <w:proofErr w:type="gramEnd"/>
      <w:r w:rsidRPr="00605715">
        <w:rPr>
          <w:rFonts w:hint="eastAsia"/>
        </w:rPr>
        <w:t>內完成核定，但資料不全經健保署通知</w:t>
      </w:r>
      <w:r w:rsidRPr="00605715">
        <w:rPr>
          <w:rFonts w:hint="eastAsia"/>
        </w:rPr>
        <w:lastRenderedPageBreak/>
        <w:t>補件者，不在此限。</w:t>
      </w:r>
    </w:p>
    <w:p w:rsidR="00605715" w:rsidRPr="00605715" w:rsidRDefault="00605715" w:rsidP="00605715">
      <w:pPr>
        <w:pStyle w:val="6"/>
        <w:numPr>
          <w:ilvl w:val="5"/>
          <w:numId w:val="1"/>
        </w:numPr>
      </w:pPr>
      <w:r w:rsidRPr="00605715">
        <w:rPr>
          <w:rFonts w:hint="eastAsia"/>
        </w:rPr>
        <w:t>依</w:t>
      </w:r>
      <w:r w:rsidRPr="00605715">
        <w:rPr>
          <w:rFonts w:hAnsi="標楷體" w:hint="eastAsia"/>
        </w:rPr>
        <w:t>「</w:t>
      </w:r>
      <w:r w:rsidRPr="00605715">
        <w:rPr>
          <w:rFonts w:hint="eastAsia"/>
        </w:rPr>
        <w:t>全民健康保險藥物</w:t>
      </w:r>
      <w:r w:rsidRPr="00605715">
        <w:rPr>
          <w:rFonts w:hAnsi="標楷體" w:hint="eastAsia"/>
        </w:rPr>
        <w:t>給付項目及支付標準」第63條規定，保險</w:t>
      </w:r>
      <w:proofErr w:type="gramStart"/>
      <w:r w:rsidRPr="00605715">
        <w:rPr>
          <w:rFonts w:hAnsi="標楷體" w:hint="eastAsia"/>
        </w:rPr>
        <w:t>醫</w:t>
      </w:r>
      <w:proofErr w:type="gramEnd"/>
      <w:r w:rsidRPr="00605715">
        <w:rPr>
          <w:rFonts w:hAnsi="標楷體" w:hint="eastAsia"/>
        </w:rPr>
        <w:t>事服務機構</w:t>
      </w:r>
      <w:r w:rsidRPr="00605715">
        <w:rPr>
          <w:rFonts w:hint="eastAsia"/>
        </w:rPr>
        <w:t>向保險人申請事前審查時，應檢附文件為：「事前審查申請書」、「足供審查判斷之病歷及相關資料」及「應事前審查項目規定之必備文件資料」。</w:t>
      </w:r>
    </w:p>
    <w:p w:rsidR="00605715" w:rsidRPr="00605715" w:rsidRDefault="00605715" w:rsidP="00605715">
      <w:pPr>
        <w:pStyle w:val="6"/>
        <w:numPr>
          <w:ilvl w:val="5"/>
          <w:numId w:val="1"/>
        </w:numPr>
      </w:pPr>
      <w:r w:rsidRPr="00605715">
        <w:rPr>
          <w:rFonts w:hint="eastAsia"/>
        </w:rPr>
        <w:t>另依</w:t>
      </w:r>
      <w:r w:rsidRPr="00605715">
        <w:rPr>
          <w:rFonts w:hAnsi="標楷體" w:hint="eastAsia"/>
        </w:rPr>
        <w:t>「</w:t>
      </w:r>
      <w:r w:rsidRPr="00605715">
        <w:rPr>
          <w:rFonts w:hint="eastAsia"/>
        </w:rPr>
        <w:t>醫療</w:t>
      </w:r>
      <w:r w:rsidRPr="00605715">
        <w:rPr>
          <w:rFonts w:hAnsi="標楷體" w:hint="eastAsia"/>
        </w:rPr>
        <w:t>法」第63條第1項規定，醫療機構實施手術，應向病人或其法定代理人、配偶、親屬或關係人說明手術原因、手術</w:t>
      </w:r>
      <w:r w:rsidRPr="00605715">
        <w:rPr>
          <w:rFonts w:hint="eastAsia"/>
        </w:rPr>
        <w:t>成功率或可能發生之併發症及危險，並經其同意，簽具手術同意書及麻醉同意書，始得為之。但情況緊急者，不在此限。</w:t>
      </w:r>
    </w:p>
    <w:p w:rsidR="00605715" w:rsidRPr="00605715" w:rsidRDefault="00605715" w:rsidP="00605715">
      <w:pPr>
        <w:pStyle w:val="6"/>
        <w:numPr>
          <w:ilvl w:val="5"/>
          <w:numId w:val="1"/>
        </w:numPr>
      </w:pPr>
      <w:r w:rsidRPr="00605715">
        <w:rPr>
          <w:rFonts w:ascii="Times New Roman" w:hint="eastAsia"/>
          <w:szCs w:val="32"/>
        </w:rPr>
        <w:t>一般而言，健保署依法於受理</w:t>
      </w:r>
      <w:proofErr w:type="gramStart"/>
      <w:r w:rsidRPr="00605715">
        <w:rPr>
          <w:rFonts w:ascii="Times New Roman" w:hint="eastAsia"/>
          <w:szCs w:val="32"/>
        </w:rPr>
        <w:t>醫</w:t>
      </w:r>
      <w:proofErr w:type="gramEnd"/>
      <w:r w:rsidRPr="00605715">
        <w:rPr>
          <w:rFonts w:ascii="Times New Roman" w:hint="eastAsia"/>
          <w:szCs w:val="32"/>
        </w:rPr>
        <w:t>事服務機構送達申報文件起</w:t>
      </w:r>
      <w:r w:rsidRPr="00605715">
        <w:rPr>
          <w:rFonts w:hAnsi="標楷體" w:hint="eastAsia"/>
          <w:szCs w:val="32"/>
        </w:rPr>
        <w:t>2</w:t>
      </w:r>
      <w:proofErr w:type="gramStart"/>
      <w:r w:rsidRPr="00605715">
        <w:rPr>
          <w:rFonts w:hAnsi="標楷體" w:hint="eastAsia"/>
          <w:szCs w:val="32"/>
        </w:rPr>
        <w:t>週</w:t>
      </w:r>
      <w:proofErr w:type="gramEnd"/>
      <w:r w:rsidRPr="00605715">
        <w:rPr>
          <w:rFonts w:ascii="Times New Roman" w:hint="eastAsia"/>
          <w:szCs w:val="32"/>
        </w:rPr>
        <w:t>內完成核定，並將核定結果以核定函方式通知</w:t>
      </w:r>
      <w:proofErr w:type="gramStart"/>
      <w:r w:rsidRPr="00605715">
        <w:rPr>
          <w:rFonts w:ascii="Times New Roman" w:hint="eastAsia"/>
          <w:szCs w:val="32"/>
        </w:rPr>
        <w:t>醫</w:t>
      </w:r>
      <w:proofErr w:type="gramEnd"/>
      <w:r w:rsidRPr="00605715">
        <w:rPr>
          <w:rFonts w:ascii="Times New Roman" w:hint="eastAsia"/>
          <w:szCs w:val="32"/>
        </w:rPr>
        <w:t>事服務機構，</w:t>
      </w:r>
      <w:proofErr w:type="gramStart"/>
      <w:r w:rsidRPr="00605715">
        <w:rPr>
          <w:rFonts w:ascii="Times New Roman" w:hint="eastAsia"/>
          <w:szCs w:val="32"/>
        </w:rPr>
        <w:t>醫</w:t>
      </w:r>
      <w:proofErr w:type="gramEnd"/>
      <w:r w:rsidRPr="00605715">
        <w:rPr>
          <w:rFonts w:ascii="Times New Roman" w:hint="eastAsia"/>
          <w:szCs w:val="32"/>
        </w:rPr>
        <w:t>事服務機構再進行安排病患接受手術事宜。</w:t>
      </w:r>
    </w:p>
    <w:p w:rsidR="00605715" w:rsidRPr="00605715" w:rsidRDefault="00605715" w:rsidP="00605715">
      <w:pPr>
        <w:pStyle w:val="6"/>
        <w:numPr>
          <w:ilvl w:val="5"/>
          <w:numId w:val="1"/>
        </w:numPr>
      </w:pPr>
      <w:r w:rsidRPr="00605715">
        <w:rPr>
          <w:rFonts w:ascii="Times New Roman" w:hint="eastAsia"/>
          <w:szCs w:val="32"/>
        </w:rPr>
        <w:t>本案經洽中國附</w:t>
      </w:r>
      <w:proofErr w:type="gramStart"/>
      <w:r w:rsidRPr="00605715">
        <w:rPr>
          <w:rFonts w:ascii="Times New Roman" w:hint="eastAsia"/>
          <w:szCs w:val="32"/>
        </w:rPr>
        <w:t>醫</w:t>
      </w:r>
      <w:proofErr w:type="gramEnd"/>
      <w:r w:rsidRPr="00605715">
        <w:rPr>
          <w:rFonts w:ascii="Times New Roman" w:hint="eastAsia"/>
          <w:szCs w:val="32"/>
        </w:rPr>
        <w:t>說</w:t>
      </w:r>
      <w:r w:rsidRPr="00605715">
        <w:rPr>
          <w:rFonts w:hAnsi="標楷體" w:hint="eastAsia"/>
          <w:szCs w:val="32"/>
        </w:rPr>
        <w:t>明：收容人於107年2月26日就醫時，醫師建議其接受手術，因收容人在看診當下未明確告知有手術意願，故醫院請收容人先做考慮，並於考慮期間向健保署申請事前審查，如收容人有意願接受手術，可向管理人員提出報告單掛號，醫院再告知事前審查結果並安排手術事宜。因病人就醫資料亦會上傳1份至法務部指定之SFTP主</w:t>
      </w:r>
      <w:r w:rsidRPr="00605715">
        <w:rPr>
          <w:rFonts w:ascii="Times New Roman" w:hint="eastAsia"/>
          <w:szCs w:val="32"/>
        </w:rPr>
        <w:t>機，交付矯正機關留存，矯正機關亦可由獄政系統查看收容人門診前兩主要診斷碼及開立藥品、檢查檢驗資料；如為戒護外</w:t>
      </w:r>
      <w:proofErr w:type="gramStart"/>
      <w:r w:rsidRPr="00605715">
        <w:rPr>
          <w:rFonts w:ascii="Times New Roman" w:hint="eastAsia"/>
          <w:szCs w:val="32"/>
        </w:rPr>
        <w:t>醫</w:t>
      </w:r>
      <w:proofErr w:type="gramEnd"/>
      <w:r w:rsidRPr="00605715">
        <w:rPr>
          <w:rFonts w:ascii="Times New Roman" w:hint="eastAsia"/>
          <w:szCs w:val="32"/>
        </w:rPr>
        <w:t>至中國附</w:t>
      </w:r>
      <w:proofErr w:type="gramStart"/>
      <w:r w:rsidRPr="00605715">
        <w:rPr>
          <w:rFonts w:ascii="Times New Roman" w:hint="eastAsia"/>
          <w:szCs w:val="32"/>
        </w:rPr>
        <w:t>醫</w:t>
      </w:r>
      <w:proofErr w:type="gramEnd"/>
      <w:r w:rsidRPr="00605715">
        <w:rPr>
          <w:rFonts w:ascii="Times New Roman" w:hint="eastAsia"/>
          <w:szCs w:val="32"/>
        </w:rPr>
        <w:t>，可查看主要診斷碼及外醫理由</w:t>
      </w:r>
      <w:r w:rsidRPr="00605715">
        <w:rPr>
          <w:rFonts w:hint="eastAsia"/>
        </w:rPr>
        <w:t>。</w:t>
      </w:r>
    </w:p>
    <w:p w:rsidR="00605715" w:rsidRPr="00605715" w:rsidRDefault="00605715" w:rsidP="00605715">
      <w:pPr>
        <w:pStyle w:val="5"/>
        <w:numPr>
          <w:ilvl w:val="4"/>
          <w:numId w:val="1"/>
        </w:numPr>
      </w:pPr>
      <w:r w:rsidRPr="00605715">
        <w:rPr>
          <w:rFonts w:hint="eastAsia"/>
        </w:rPr>
        <w:t>本院詢問時</w:t>
      </w:r>
      <w:r w:rsidRPr="00605715">
        <w:rPr>
          <w:rFonts w:hAnsi="標楷體" w:hint="eastAsia"/>
        </w:rPr>
        <w:t>：</w:t>
      </w:r>
    </w:p>
    <w:p w:rsidR="00605715" w:rsidRPr="00605715" w:rsidRDefault="00605715" w:rsidP="00605715">
      <w:pPr>
        <w:pStyle w:val="6"/>
        <w:numPr>
          <w:ilvl w:val="5"/>
          <w:numId w:val="1"/>
        </w:numPr>
      </w:pPr>
      <w:r w:rsidRPr="00605715">
        <w:rPr>
          <w:rFonts w:hAnsi="標楷體" w:hint="eastAsia"/>
          <w:kern w:val="0"/>
          <w:szCs w:val="32"/>
        </w:rPr>
        <w:lastRenderedPageBreak/>
        <w:t>(問：申請手術</w:t>
      </w:r>
      <w:proofErr w:type="gramStart"/>
      <w:r w:rsidRPr="00605715">
        <w:rPr>
          <w:rFonts w:hAnsi="標楷體" w:hint="eastAsia"/>
          <w:kern w:val="0"/>
          <w:szCs w:val="32"/>
        </w:rPr>
        <w:t>特</w:t>
      </w:r>
      <w:proofErr w:type="gramEnd"/>
      <w:r w:rsidRPr="00605715">
        <w:rPr>
          <w:rFonts w:hAnsi="標楷體" w:hint="eastAsia"/>
          <w:kern w:val="0"/>
          <w:szCs w:val="32"/>
        </w:rPr>
        <w:t>材是否要受刑人同意？</w:t>
      </w:r>
      <w:proofErr w:type="gramStart"/>
      <w:r w:rsidRPr="00605715">
        <w:rPr>
          <w:rFonts w:hAnsi="標楷體" w:hint="eastAsia"/>
          <w:kern w:val="0"/>
          <w:szCs w:val="32"/>
        </w:rPr>
        <w:t>)</w:t>
      </w:r>
      <w:r w:rsidRPr="00605715">
        <w:rPr>
          <w:rFonts w:hint="eastAsia"/>
        </w:rPr>
        <w:t>中監衛生科劉科長答</w:t>
      </w:r>
      <w:proofErr w:type="gramEnd"/>
      <w:r w:rsidRPr="00605715">
        <w:rPr>
          <w:rFonts w:hint="eastAsia"/>
        </w:rPr>
        <w:t>：當時蕭醫師表示只要受刑人沒有強烈反對意願就會幫他申請</w:t>
      </w:r>
      <w:r w:rsidRPr="00605715">
        <w:rPr>
          <w:rFonts w:hAnsi="標楷體" w:hint="eastAsia"/>
        </w:rPr>
        <w:t>。</w:t>
      </w:r>
      <w:r w:rsidRPr="00605715">
        <w:rPr>
          <w:rFonts w:hint="eastAsia"/>
        </w:rPr>
        <w:t>健保署</w:t>
      </w:r>
      <w:proofErr w:type="gramStart"/>
      <w:r w:rsidRPr="00605715">
        <w:rPr>
          <w:rFonts w:hAnsi="標楷體" w:hint="eastAsia"/>
        </w:rPr>
        <w:t>蔡</w:t>
      </w:r>
      <w:proofErr w:type="gramEnd"/>
      <w:r w:rsidRPr="00605715">
        <w:rPr>
          <w:rFonts w:hAnsi="標楷體" w:hint="eastAsia"/>
        </w:rPr>
        <w:t>副署長</w:t>
      </w:r>
      <w:r w:rsidRPr="00605715">
        <w:rPr>
          <w:rFonts w:hint="eastAsia"/>
        </w:rPr>
        <w:t>答：受刑人一定有和醫師溝通後，醫師才會替他提出申請。</w:t>
      </w:r>
    </w:p>
    <w:p w:rsidR="00605715" w:rsidRPr="00605715" w:rsidRDefault="00605715" w:rsidP="00605715">
      <w:pPr>
        <w:pStyle w:val="6"/>
        <w:numPr>
          <w:ilvl w:val="5"/>
          <w:numId w:val="1"/>
        </w:numPr>
      </w:pPr>
      <w:r w:rsidRPr="00605715">
        <w:rPr>
          <w:rFonts w:hint="eastAsia"/>
        </w:rPr>
        <w:t>(問：107年3月1日中國附</w:t>
      </w:r>
      <w:proofErr w:type="gramStart"/>
      <w:r w:rsidRPr="00605715">
        <w:rPr>
          <w:rFonts w:hint="eastAsia"/>
        </w:rPr>
        <w:t>醫</w:t>
      </w:r>
      <w:proofErr w:type="gramEnd"/>
      <w:r w:rsidRPr="00605715">
        <w:rPr>
          <w:rFonts w:hint="eastAsia"/>
        </w:rPr>
        <w:t>為陳訴人申請手術</w:t>
      </w:r>
      <w:proofErr w:type="gramStart"/>
      <w:r w:rsidRPr="00605715">
        <w:rPr>
          <w:rFonts w:hint="eastAsia"/>
        </w:rPr>
        <w:t>特</w:t>
      </w:r>
      <w:proofErr w:type="gramEnd"/>
      <w:r w:rsidRPr="00605715">
        <w:rPr>
          <w:rFonts w:hint="eastAsia"/>
        </w:rPr>
        <w:t>材，3月8日核定，結果是否有告訴中監或受刑人？</w:t>
      </w:r>
      <w:proofErr w:type="gramStart"/>
      <w:r w:rsidRPr="00605715">
        <w:rPr>
          <w:rFonts w:hint="eastAsia"/>
        </w:rPr>
        <w:t>)中監衛生科劉科長答</w:t>
      </w:r>
      <w:proofErr w:type="gramEnd"/>
      <w:r w:rsidRPr="00605715">
        <w:rPr>
          <w:rFonts w:hint="eastAsia"/>
        </w:rPr>
        <w:t>：</w:t>
      </w:r>
      <w:r w:rsidRPr="00605715">
        <w:rPr>
          <w:rFonts w:hAnsi="標楷體" w:hint="eastAsia"/>
          <w:kern w:val="0"/>
          <w:szCs w:val="32"/>
        </w:rPr>
        <w:t>107年2月26日蕭醫師是在中監培德醫院看完診後，於3月1日經由中國附醫向健保署申請手術特材，中監並不知道。</w:t>
      </w:r>
      <w:r w:rsidRPr="00605715">
        <w:rPr>
          <w:rFonts w:hint="eastAsia"/>
        </w:rPr>
        <w:t>健保署</w:t>
      </w:r>
      <w:proofErr w:type="gramStart"/>
      <w:r w:rsidRPr="00605715">
        <w:rPr>
          <w:rFonts w:hAnsi="標楷體" w:hint="eastAsia"/>
        </w:rPr>
        <w:t>蔡</w:t>
      </w:r>
      <w:proofErr w:type="gramEnd"/>
      <w:r w:rsidRPr="00605715">
        <w:rPr>
          <w:rFonts w:hAnsi="標楷體" w:hint="eastAsia"/>
        </w:rPr>
        <w:t>副署長</w:t>
      </w:r>
      <w:r w:rsidRPr="00605715">
        <w:rPr>
          <w:rFonts w:hint="eastAsia"/>
        </w:rPr>
        <w:t>答</w:t>
      </w:r>
      <w:r w:rsidRPr="00605715">
        <w:rPr>
          <w:rFonts w:hAnsi="標楷體" w:hint="eastAsia"/>
        </w:rPr>
        <w:t>：</w:t>
      </w:r>
      <w:r w:rsidRPr="00605715">
        <w:rPr>
          <w:rFonts w:hint="eastAsia"/>
        </w:rPr>
        <w:t>只有將申請手術</w:t>
      </w:r>
      <w:proofErr w:type="gramStart"/>
      <w:r w:rsidRPr="00605715">
        <w:rPr>
          <w:rFonts w:hint="eastAsia"/>
        </w:rPr>
        <w:t>特</w:t>
      </w:r>
      <w:proofErr w:type="gramEnd"/>
      <w:r w:rsidRPr="00605715">
        <w:rPr>
          <w:rFonts w:hint="eastAsia"/>
        </w:rPr>
        <w:t>材的核定結果回覆醫療院所，監所只會看到病歷，醫師應該要將結果告訴病人。</w:t>
      </w:r>
    </w:p>
    <w:p w:rsidR="00605715" w:rsidRPr="00605715" w:rsidRDefault="00605715" w:rsidP="00605715">
      <w:pPr>
        <w:pStyle w:val="3"/>
        <w:numPr>
          <w:ilvl w:val="2"/>
          <w:numId w:val="1"/>
        </w:numPr>
      </w:pPr>
      <w:r w:rsidRPr="00605715">
        <w:rPr>
          <w:rFonts w:hAnsi="標楷體" w:hint="eastAsia"/>
          <w:b/>
        </w:rPr>
        <w:t>中監明知陳訴人長久為頸椎病痛無法安眠所苦，已戒護就醫作核磁共振檢查以決定是否手術，卻未向其所屬培德醫院駐診蕭醫師及陳訴人了解是否要安排手術、有無未完成醫囑之轉診或檢驗(查)等醫療處置，即</w:t>
      </w:r>
      <w:proofErr w:type="gramStart"/>
      <w:r w:rsidRPr="00605715">
        <w:rPr>
          <w:rFonts w:hAnsi="標楷體" w:hint="eastAsia"/>
          <w:b/>
        </w:rPr>
        <w:t>冒然</w:t>
      </w:r>
      <w:proofErr w:type="gramEnd"/>
      <w:r w:rsidRPr="00605715">
        <w:rPr>
          <w:rFonts w:hAnsi="標楷體" w:hint="eastAsia"/>
          <w:b/>
        </w:rPr>
        <w:t>於107年4月12日將陳訴人列入移送南監名冊，且在翌日移監時陳訴人將2份診斷證明書交給中央台，衛生科卻以沒有安排手術為由將其移至</w:t>
      </w:r>
      <w:proofErr w:type="gramStart"/>
      <w:r w:rsidRPr="00605715">
        <w:rPr>
          <w:rFonts w:hAnsi="標楷體" w:hint="eastAsia"/>
          <w:b/>
        </w:rPr>
        <w:t>臺</w:t>
      </w:r>
      <w:proofErr w:type="gramEnd"/>
      <w:r w:rsidRPr="00605715">
        <w:rPr>
          <w:rFonts w:hAnsi="標楷體" w:hint="eastAsia"/>
          <w:b/>
        </w:rPr>
        <w:t>南監獄執行，即屬不當移監。法務部陳政務次長於本院詢問時亦稱「</w:t>
      </w:r>
      <w:r w:rsidRPr="00605715">
        <w:rPr>
          <w:rFonts w:hAnsi="標楷體" w:hint="eastAsia"/>
          <w:b/>
          <w:kern w:val="0"/>
          <w:szCs w:val="32"/>
        </w:rPr>
        <w:t>像類似陳訴人已做核磁共振檢查，表示有一定嚴重程度，監所管理人員要主動掌握受刑人醫療狀況，要注意有進行醫療行為的受刑人先不要移監」等語</w:t>
      </w:r>
      <w:r w:rsidRPr="00605715">
        <w:rPr>
          <w:rFonts w:hint="eastAsia"/>
          <w:b/>
        </w:rPr>
        <w:t>：</w:t>
      </w:r>
    </w:p>
    <w:p w:rsidR="00605715" w:rsidRPr="00605715" w:rsidRDefault="00605715" w:rsidP="00605715">
      <w:pPr>
        <w:pStyle w:val="4"/>
        <w:numPr>
          <w:ilvl w:val="3"/>
          <w:numId w:val="1"/>
        </w:numPr>
        <w:ind w:hanging="525"/>
      </w:pPr>
      <w:r w:rsidRPr="00605715">
        <w:rPr>
          <w:rFonts w:hint="eastAsia"/>
          <w:bCs/>
        </w:rPr>
        <w:t>矯正署以107年3月5日法</w:t>
      </w:r>
      <w:proofErr w:type="gramStart"/>
      <w:r w:rsidRPr="00605715">
        <w:rPr>
          <w:rFonts w:hint="eastAsia"/>
          <w:bCs/>
        </w:rPr>
        <w:t>矯署安字第10704001350號</w:t>
      </w:r>
      <w:proofErr w:type="gramEnd"/>
      <w:r w:rsidRPr="00605715">
        <w:rPr>
          <w:rFonts w:hint="eastAsia"/>
          <w:bCs/>
        </w:rPr>
        <w:t>函復</w:t>
      </w:r>
      <w:proofErr w:type="gramStart"/>
      <w:r w:rsidRPr="00605715">
        <w:rPr>
          <w:rFonts w:hint="eastAsia"/>
          <w:bCs/>
        </w:rPr>
        <w:t>中監核予</w:t>
      </w:r>
      <w:proofErr w:type="gramEnd"/>
      <w:r w:rsidRPr="00605715">
        <w:rPr>
          <w:rFonts w:hint="eastAsia"/>
          <w:bCs/>
        </w:rPr>
        <w:t>遴選男性受刑人(含陳訴人)各35名，分別移送南監及</w:t>
      </w:r>
      <w:proofErr w:type="gramStart"/>
      <w:r w:rsidRPr="00605715">
        <w:rPr>
          <w:rFonts w:hint="eastAsia"/>
          <w:bCs/>
        </w:rPr>
        <w:t>臺</w:t>
      </w:r>
      <w:proofErr w:type="gramEnd"/>
      <w:r w:rsidRPr="00605715">
        <w:rPr>
          <w:rFonts w:hint="eastAsia"/>
          <w:bCs/>
        </w:rPr>
        <w:t>東監獄泰源分監執行。</w:t>
      </w:r>
      <w:proofErr w:type="gramStart"/>
      <w:r w:rsidRPr="00605715">
        <w:rPr>
          <w:rFonts w:hint="eastAsia"/>
          <w:bCs/>
        </w:rPr>
        <w:t>嗣中監以107年4月</w:t>
      </w:r>
      <w:proofErr w:type="gramEnd"/>
      <w:r w:rsidRPr="00605715">
        <w:rPr>
          <w:rFonts w:hint="eastAsia"/>
          <w:bCs/>
        </w:rPr>
        <w:t>12</w:t>
      </w:r>
      <w:proofErr w:type="gramStart"/>
      <w:r w:rsidRPr="00605715">
        <w:rPr>
          <w:rFonts w:hint="eastAsia"/>
          <w:bCs/>
        </w:rPr>
        <w:t>日中監總字</w:t>
      </w:r>
      <w:proofErr w:type="gramEnd"/>
      <w:r w:rsidRPr="00605715">
        <w:rPr>
          <w:rFonts w:hint="eastAsia"/>
          <w:bCs/>
        </w:rPr>
        <w:t>第10715002820</w:t>
      </w:r>
      <w:r w:rsidRPr="00605715">
        <w:rPr>
          <w:rFonts w:hint="eastAsia"/>
          <w:bCs/>
        </w:rPr>
        <w:lastRenderedPageBreak/>
        <w:t>號</w:t>
      </w:r>
      <w:proofErr w:type="gramStart"/>
      <w:r w:rsidRPr="00605715">
        <w:rPr>
          <w:rFonts w:hint="eastAsia"/>
          <w:bCs/>
        </w:rPr>
        <w:t>函致南監</w:t>
      </w:r>
      <w:proofErr w:type="gramEnd"/>
      <w:r w:rsidRPr="00605715">
        <w:rPr>
          <w:rFonts w:hint="eastAsia"/>
          <w:bCs/>
        </w:rPr>
        <w:t>將於同月13日移送陳訴人等35名受刑人至南監執行</w:t>
      </w:r>
      <w:r w:rsidRPr="00605715">
        <w:rPr>
          <w:rFonts w:hAnsi="標楷體" w:hint="eastAsia"/>
          <w:bCs/>
        </w:rPr>
        <w:t>。</w:t>
      </w:r>
    </w:p>
    <w:p w:rsidR="00605715" w:rsidRPr="00605715" w:rsidRDefault="00605715" w:rsidP="00605715">
      <w:pPr>
        <w:pStyle w:val="4"/>
        <w:numPr>
          <w:ilvl w:val="3"/>
          <w:numId w:val="1"/>
        </w:numPr>
        <w:ind w:hanging="525"/>
      </w:pPr>
      <w:r w:rsidRPr="00605715">
        <w:rPr>
          <w:rFonts w:hint="eastAsia"/>
          <w:bCs/>
        </w:rPr>
        <w:t>法務部或矯正署多次表示陳訴人自107年2月26日至4月13日移監前並未決定手術</w:t>
      </w:r>
      <w:r w:rsidRPr="00605715">
        <w:rPr>
          <w:rFonts w:hAnsi="標楷體" w:hint="eastAsia"/>
          <w:bCs/>
        </w:rPr>
        <w:t>，亦未回診向醫師表達手術意願，</w:t>
      </w:r>
      <w:proofErr w:type="gramStart"/>
      <w:r w:rsidRPr="00605715">
        <w:rPr>
          <w:rFonts w:hAnsi="標楷體" w:hint="eastAsia"/>
          <w:bCs/>
        </w:rPr>
        <w:t>故移監</w:t>
      </w:r>
      <w:proofErr w:type="gramEnd"/>
      <w:r w:rsidRPr="00605715">
        <w:rPr>
          <w:rFonts w:hAnsi="標楷體" w:hint="eastAsia"/>
          <w:bCs/>
        </w:rPr>
        <w:t>符合規定：</w:t>
      </w:r>
    </w:p>
    <w:p w:rsidR="00605715" w:rsidRPr="00605715" w:rsidRDefault="00605715" w:rsidP="00605715">
      <w:pPr>
        <w:pStyle w:val="5"/>
        <w:numPr>
          <w:ilvl w:val="4"/>
          <w:numId w:val="1"/>
        </w:numPr>
      </w:pPr>
      <w:r w:rsidRPr="00605715">
        <w:rPr>
          <w:rFonts w:hint="eastAsia"/>
        </w:rPr>
        <w:t>矯正署107年6月6日函復表示</w:t>
      </w:r>
      <w:r w:rsidRPr="00605715">
        <w:rPr>
          <w:rFonts w:hAnsi="標楷體" w:hint="eastAsia"/>
        </w:rPr>
        <w:t>：</w:t>
      </w:r>
      <w:r w:rsidRPr="00605715">
        <w:rPr>
          <w:rFonts w:hint="eastAsia"/>
        </w:rPr>
        <w:t>中監安排陳訴人於107年2月20日至中國附</w:t>
      </w:r>
      <w:proofErr w:type="gramStart"/>
      <w:r w:rsidRPr="00605715">
        <w:rPr>
          <w:rFonts w:hint="eastAsia"/>
        </w:rPr>
        <w:t>醫</w:t>
      </w:r>
      <w:proofErr w:type="gramEnd"/>
      <w:r w:rsidRPr="00605715">
        <w:rPr>
          <w:rFonts w:hint="eastAsia"/>
        </w:rPr>
        <w:t>進行檢查，於同年月</w:t>
      </w:r>
      <w:proofErr w:type="gramStart"/>
      <w:r w:rsidRPr="00605715">
        <w:rPr>
          <w:rFonts w:hint="eastAsia"/>
        </w:rPr>
        <w:t>26日至培德</w:t>
      </w:r>
      <w:proofErr w:type="gramEnd"/>
      <w:r w:rsidRPr="00605715">
        <w:rPr>
          <w:rFonts w:hint="eastAsia"/>
        </w:rPr>
        <w:t>醫院回診時，蕭醫師向陳訴人說明病況及治療建議，並開立診斷證明書。醫師建議陳訴人手術處理，惟陳訴人當下未決定是否手術，且自同年2月26日至4月12日陳訴人亦未再因頸椎病症持續就醫，亦未回診神經外科告知醫師其開刀意願，故中監認定陳訴人後續無等待任何檢查或手術之情形而辦理移監。</w:t>
      </w:r>
    </w:p>
    <w:p w:rsidR="00605715" w:rsidRPr="00605715" w:rsidRDefault="00605715" w:rsidP="00605715">
      <w:pPr>
        <w:pStyle w:val="5"/>
        <w:numPr>
          <w:ilvl w:val="4"/>
          <w:numId w:val="1"/>
        </w:numPr>
      </w:pPr>
      <w:r w:rsidRPr="00605715">
        <w:rPr>
          <w:rFonts w:hint="eastAsia"/>
        </w:rPr>
        <w:t>矯正署107年8月22日函復表示</w:t>
      </w:r>
      <w:r w:rsidRPr="00605715">
        <w:rPr>
          <w:rFonts w:hAnsi="標楷體" w:hint="eastAsia"/>
        </w:rPr>
        <w:t>：</w:t>
      </w:r>
      <w:r w:rsidRPr="00605715">
        <w:rPr>
          <w:rFonts w:hint="eastAsia"/>
        </w:rPr>
        <w:t>矯正機關辦理受刑人移監作業時，應依監獄受刑人移監作業要點第2點第1項第8款及矯正署105年5月9日法</w:t>
      </w:r>
      <w:proofErr w:type="gramStart"/>
      <w:r w:rsidRPr="00605715">
        <w:rPr>
          <w:rFonts w:hint="eastAsia"/>
        </w:rPr>
        <w:t>矯</w:t>
      </w:r>
      <w:proofErr w:type="gramEnd"/>
      <w:r w:rsidRPr="00605715">
        <w:rPr>
          <w:rFonts w:hint="eastAsia"/>
        </w:rPr>
        <w:t>署</w:t>
      </w:r>
      <w:proofErr w:type="gramStart"/>
      <w:r w:rsidRPr="00605715">
        <w:rPr>
          <w:rFonts w:hint="eastAsia"/>
        </w:rPr>
        <w:t>醫</w:t>
      </w:r>
      <w:proofErr w:type="gramEnd"/>
      <w:r w:rsidRPr="00605715">
        <w:rPr>
          <w:rFonts w:hint="eastAsia"/>
        </w:rPr>
        <w:t>字第10506000720號函釋之規定，進行受刑人健康狀況及醫療需求之審查。受刑人若無監獄行刑法第11條第1項各款情形、最近</w:t>
      </w:r>
      <w:proofErr w:type="gramStart"/>
      <w:r w:rsidRPr="00605715">
        <w:rPr>
          <w:rFonts w:hint="eastAsia"/>
        </w:rPr>
        <w:t>3個月曾戒護</w:t>
      </w:r>
      <w:proofErr w:type="gramEnd"/>
      <w:r w:rsidRPr="00605715">
        <w:rPr>
          <w:rFonts w:hint="eastAsia"/>
        </w:rPr>
        <w:t>住院或未完成醫囑之轉診或檢驗(查)等醫療處置之情形，並符合其他移監相關規定，矯正機關均可辦理移監。查陳訴人移監前，</w:t>
      </w:r>
      <w:proofErr w:type="gramStart"/>
      <w:r w:rsidRPr="00605715">
        <w:rPr>
          <w:rFonts w:hint="eastAsia"/>
        </w:rPr>
        <w:t>中監調閱</w:t>
      </w:r>
      <w:proofErr w:type="gramEnd"/>
      <w:r w:rsidRPr="00605715">
        <w:rPr>
          <w:rFonts w:hint="eastAsia"/>
        </w:rPr>
        <w:t>陳訴人之就醫紀錄，並無監獄行刑法第11條第1項各款情形，近3個月無戒護至健保醫療合作之醫院住院，且自</w:t>
      </w:r>
      <w:proofErr w:type="gramStart"/>
      <w:r w:rsidRPr="00605715">
        <w:rPr>
          <w:rFonts w:hint="eastAsia"/>
        </w:rPr>
        <w:t>107年2月26日於培德</w:t>
      </w:r>
      <w:proofErr w:type="gramEnd"/>
      <w:r w:rsidRPr="00605715">
        <w:rPr>
          <w:rFonts w:hint="eastAsia"/>
        </w:rPr>
        <w:t>醫院神經外科門診就診後，</w:t>
      </w:r>
      <w:proofErr w:type="gramStart"/>
      <w:r w:rsidRPr="00605715">
        <w:rPr>
          <w:rFonts w:hint="eastAsia"/>
        </w:rPr>
        <w:t>均無該</w:t>
      </w:r>
      <w:proofErr w:type="gramEnd"/>
      <w:r w:rsidRPr="00605715">
        <w:rPr>
          <w:rFonts w:hint="eastAsia"/>
        </w:rPr>
        <w:t>員因病就診紀錄，亦無未完成之轉診或檢驗(查)等醫囑，陳訴人健康狀況皆符合前揭相關規定。另</w:t>
      </w:r>
      <w:r w:rsidRPr="00605715">
        <w:rPr>
          <w:rFonts w:hAnsi="標楷體" w:cs="新細明體" w:hint="eastAsia"/>
          <w:kern w:val="0"/>
          <w:sz w:val="30"/>
          <w:szCs w:val="30"/>
        </w:rPr>
        <w:t>醫師雖曾建議陳訴</w:t>
      </w:r>
      <w:r w:rsidRPr="00605715">
        <w:rPr>
          <w:rFonts w:hint="eastAsia"/>
        </w:rPr>
        <w:t>人手術治療，惟仍需經陳訴人同</w:t>
      </w:r>
      <w:r w:rsidRPr="00605715">
        <w:rPr>
          <w:rFonts w:hint="eastAsia"/>
        </w:rPr>
        <w:lastRenderedPageBreak/>
        <w:t>意後，始能手術。然陳訴人當時並未決定進行手術，且自此次診療後至移監</w:t>
      </w:r>
      <w:proofErr w:type="gramStart"/>
      <w:r w:rsidRPr="00605715">
        <w:rPr>
          <w:rFonts w:hint="eastAsia"/>
        </w:rPr>
        <w:t>前均無陳訴</w:t>
      </w:r>
      <w:proofErr w:type="gramEnd"/>
      <w:r w:rsidRPr="00605715">
        <w:rPr>
          <w:rFonts w:hint="eastAsia"/>
        </w:rPr>
        <w:t>人因頸椎病症持續就醫之紀錄，陳訴人亦未回診向醫師表達其手術意願，僅於同年3月5日及4月2日持健保卡領取慢性處方</w:t>
      </w:r>
      <w:proofErr w:type="gramStart"/>
      <w:r w:rsidRPr="00605715">
        <w:rPr>
          <w:rFonts w:hint="eastAsia"/>
        </w:rPr>
        <w:t>箋</w:t>
      </w:r>
      <w:proofErr w:type="gramEnd"/>
      <w:r w:rsidRPr="00605715">
        <w:rPr>
          <w:rFonts w:hint="eastAsia"/>
        </w:rPr>
        <w:t>藥品。</w:t>
      </w:r>
    </w:p>
    <w:p w:rsidR="00605715" w:rsidRPr="00605715" w:rsidRDefault="00605715" w:rsidP="00605715">
      <w:pPr>
        <w:pStyle w:val="5"/>
        <w:numPr>
          <w:ilvl w:val="4"/>
          <w:numId w:val="1"/>
        </w:numPr>
      </w:pPr>
      <w:r w:rsidRPr="00605715">
        <w:rPr>
          <w:rFonts w:hint="eastAsia"/>
        </w:rPr>
        <w:t>矯正署108年5月31日函復表示</w:t>
      </w:r>
      <w:r w:rsidRPr="00605715">
        <w:rPr>
          <w:rFonts w:hAnsi="標楷體" w:hint="eastAsia"/>
        </w:rPr>
        <w:t>：</w:t>
      </w:r>
      <w:r w:rsidRPr="00605715">
        <w:rPr>
          <w:rFonts w:hint="eastAsia"/>
        </w:rPr>
        <w:t>陳訴人</w:t>
      </w:r>
      <w:proofErr w:type="gramStart"/>
      <w:r w:rsidRPr="00605715">
        <w:rPr>
          <w:rFonts w:hint="eastAsia"/>
        </w:rPr>
        <w:t>107年2月26日於培德</w:t>
      </w:r>
      <w:proofErr w:type="gramEnd"/>
      <w:r w:rsidRPr="00605715">
        <w:rPr>
          <w:rFonts w:hint="eastAsia"/>
        </w:rPr>
        <w:t>醫院神經外科門診就診，由蕭醫師診療，醫師依陳訴人病況建議其手術處理，按病人自主權利法第4條第1項規定陳訴人有權力決定是否手術，惟陳訴人當下未決定是否手術，醫師尊重陳訴人決定。</w:t>
      </w:r>
      <w:proofErr w:type="gramStart"/>
      <w:r w:rsidRPr="00605715">
        <w:rPr>
          <w:rFonts w:hint="eastAsia"/>
        </w:rPr>
        <w:t>爰</w:t>
      </w:r>
      <w:proofErr w:type="gramEnd"/>
      <w:r w:rsidRPr="00605715">
        <w:rPr>
          <w:rFonts w:hint="eastAsia"/>
        </w:rPr>
        <w:t>此，陳訴人未請醫師安排手術，依「全民健康</w:t>
      </w:r>
      <w:proofErr w:type="gramStart"/>
      <w:r w:rsidRPr="00605715">
        <w:rPr>
          <w:rFonts w:hint="eastAsia"/>
        </w:rPr>
        <w:t>保險保險</w:t>
      </w:r>
      <w:proofErr w:type="gramEnd"/>
      <w:r w:rsidRPr="00605715">
        <w:rPr>
          <w:rFonts w:hint="eastAsia"/>
        </w:rPr>
        <w:t>對象收容於矯正機關者就醫管理辦法」第3條規定，醫師無從開立「矯正機關戒護外</w:t>
      </w:r>
      <w:proofErr w:type="gramStart"/>
      <w:r w:rsidRPr="00605715">
        <w:rPr>
          <w:rFonts w:hint="eastAsia"/>
        </w:rPr>
        <w:t>醫</w:t>
      </w:r>
      <w:proofErr w:type="gramEnd"/>
      <w:r w:rsidRPr="00605715">
        <w:rPr>
          <w:rFonts w:hint="eastAsia"/>
        </w:rPr>
        <w:t>證明單」予矯正機關為轉診手術之依據，</w:t>
      </w:r>
      <w:proofErr w:type="gramStart"/>
      <w:r w:rsidRPr="00605715">
        <w:rPr>
          <w:rFonts w:hint="eastAsia"/>
        </w:rPr>
        <w:t>中監亦無從</w:t>
      </w:r>
      <w:proofErr w:type="gramEnd"/>
      <w:r w:rsidRPr="00605715">
        <w:rPr>
          <w:rFonts w:hint="eastAsia"/>
        </w:rPr>
        <w:t>安排陳訴人後續手術事宜。且收容人有就醫自主權，亦有自我健康管理之責任，倘陳訴人有就醫需求或決定手術，均可提出由中監安排就診，惟自107年2月27日至同年4月13日</w:t>
      </w:r>
      <w:proofErr w:type="gramStart"/>
      <w:r w:rsidRPr="00605715">
        <w:rPr>
          <w:rFonts w:hint="eastAsia"/>
        </w:rPr>
        <w:t>期間，</w:t>
      </w:r>
      <w:proofErr w:type="gramEnd"/>
      <w:r w:rsidRPr="00605715">
        <w:rPr>
          <w:rFonts w:hint="eastAsia"/>
        </w:rPr>
        <w:t>中監未收到陳訴人提出之醫療需求。另按「監獄受刑人移監作業要點」第6點，</w:t>
      </w:r>
      <w:proofErr w:type="gramStart"/>
      <w:r w:rsidRPr="00605715">
        <w:rPr>
          <w:rFonts w:hint="eastAsia"/>
        </w:rPr>
        <w:t>矯正署得視</w:t>
      </w:r>
      <w:proofErr w:type="gramEnd"/>
      <w:r w:rsidRPr="00605715">
        <w:rPr>
          <w:rFonts w:hint="eastAsia"/>
        </w:rPr>
        <w:t>各監獄收容之實際狀況機動調整移監；各機關遴選移監之受刑人，仍應依照第2點第1項第6款至第8款之規定辦理。查中監將陳訴人移至南監執行係依矯正署107年3月5日法</w:t>
      </w:r>
      <w:proofErr w:type="gramStart"/>
      <w:r w:rsidRPr="00605715">
        <w:rPr>
          <w:rFonts w:hint="eastAsia"/>
        </w:rPr>
        <w:t>矯署安字第10704001350號</w:t>
      </w:r>
      <w:proofErr w:type="gramEnd"/>
      <w:r w:rsidRPr="00605715">
        <w:rPr>
          <w:rFonts w:hint="eastAsia"/>
        </w:rPr>
        <w:t>函辦理，並按監獄受刑人移監作業要點、矯正署105年5月9日法</w:t>
      </w:r>
      <w:proofErr w:type="gramStart"/>
      <w:r w:rsidRPr="00605715">
        <w:rPr>
          <w:rFonts w:hint="eastAsia"/>
        </w:rPr>
        <w:t>矯</w:t>
      </w:r>
      <w:proofErr w:type="gramEnd"/>
      <w:r w:rsidRPr="00605715">
        <w:rPr>
          <w:rFonts w:hint="eastAsia"/>
        </w:rPr>
        <w:t>署</w:t>
      </w:r>
      <w:proofErr w:type="gramStart"/>
      <w:r w:rsidRPr="00605715">
        <w:rPr>
          <w:rFonts w:hint="eastAsia"/>
        </w:rPr>
        <w:t>醫</w:t>
      </w:r>
      <w:proofErr w:type="gramEnd"/>
      <w:r w:rsidRPr="00605715">
        <w:rPr>
          <w:rFonts w:hint="eastAsia"/>
        </w:rPr>
        <w:t>字第10506000720號函釋之規定，進行受刑人移監審查作業，檢視陳訴人符合相關規定後辦理。</w:t>
      </w:r>
    </w:p>
    <w:p w:rsidR="00605715" w:rsidRPr="00605715" w:rsidRDefault="00605715" w:rsidP="00605715">
      <w:pPr>
        <w:pStyle w:val="5"/>
        <w:numPr>
          <w:ilvl w:val="4"/>
          <w:numId w:val="1"/>
        </w:numPr>
      </w:pPr>
      <w:r w:rsidRPr="00605715">
        <w:rPr>
          <w:rFonts w:hint="eastAsia"/>
        </w:rPr>
        <w:t>法務部108年11月20日函復表示：依醫療法第</w:t>
      </w:r>
      <w:r w:rsidRPr="00605715">
        <w:rPr>
          <w:rFonts w:hint="eastAsia"/>
        </w:rPr>
        <w:lastRenderedPageBreak/>
        <w:t>63條第1項及病人自主權利法第4條第1項規定，醫師站在協助者角度，提供充分醫療資訊讓病患做醫療選擇與決定，倘病患決定手術應明確告知醫師其最終決定與意願，醫師才能為後續醫療處置。手術</w:t>
      </w:r>
      <w:proofErr w:type="gramStart"/>
      <w:r w:rsidRPr="00605715">
        <w:rPr>
          <w:rFonts w:hint="eastAsia"/>
        </w:rPr>
        <w:t>醫療衛</w:t>
      </w:r>
      <w:proofErr w:type="gramEnd"/>
      <w:r w:rsidRPr="00605715">
        <w:rPr>
          <w:rFonts w:hint="eastAsia"/>
        </w:rPr>
        <w:t>材申請係由醫師填寫電子表單至健保署，由健保署審查後回覆該</w:t>
      </w:r>
      <w:proofErr w:type="gramStart"/>
      <w:r w:rsidRPr="00605715">
        <w:rPr>
          <w:rFonts w:hint="eastAsia"/>
        </w:rPr>
        <w:t>醫療衛</w:t>
      </w:r>
      <w:proofErr w:type="gramEnd"/>
      <w:r w:rsidRPr="00605715">
        <w:rPr>
          <w:rFonts w:hint="eastAsia"/>
        </w:rPr>
        <w:t>材是否得由健保給付。由於申請</w:t>
      </w:r>
      <w:proofErr w:type="gramStart"/>
      <w:r w:rsidRPr="00605715">
        <w:rPr>
          <w:rFonts w:hint="eastAsia"/>
        </w:rPr>
        <w:t>醫療衛材至</w:t>
      </w:r>
      <w:proofErr w:type="gramEnd"/>
      <w:r w:rsidRPr="00605715">
        <w:rPr>
          <w:rFonts w:hint="eastAsia"/>
        </w:rPr>
        <w:t>健保署回覆需一段時間，故蕭醫師對於有符合手術適應症且無強烈拒絕手術之病患，</w:t>
      </w:r>
      <w:proofErr w:type="gramStart"/>
      <w:r w:rsidRPr="00605715">
        <w:rPr>
          <w:rFonts w:hint="eastAsia"/>
        </w:rPr>
        <w:t>均會先</w:t>
      </w:r>
      <w:proofErr w:type="gramEnd"/>
      <w:r w:rsidRPr="00605715">
        <w:rPr>
          <w:rFonts w:hint="eastAsia"/>
        </w:rPr>
        <w:t>向健保署申請</w:t>
      </w:r>
      <w:proofErr w:type="gramStart"/>
      <w:r w:rsidRPr="00605715">
        <w:rPr>
          <w:rFonts w:hint="eastAsia"/>
        </w:rPr>
        <w:t>醫療衛</w:t>
      </w:r>
      <w:proofErr w:type="gramEnd"/>
      <w:r w:rsidRPr="00605715">
        <w:rPr>
          <w:rFonts w:hint="eastAsia"/>
        </w:rPr>
        <w:t>材。綜上，醫院之送件申請行為係醫療院所醫師向健保署申請</w:t>
      </w:r>
      <w:proofErr w:type="gramStart"/>
      <w:r w:rsidRPr="00605715">
        <w:rPr>
          <w:rFonts w:hint="eastAsia"/>
        </w:rPr>
        <w:t>醫療衛</w:t>
      </w:r>
      <w:proofErr w:type="gramEnd"/>
      <w:r w:rsidRPr="00605715">
        <w:rPr>
          <w:rFonts w:hint="eastAsia"/>
        </w:rPr>
        <w:t>材是否得由健保給付，不可視為病患(陳訴人)已決定準備接受手術之意願表達。</w:t>
      </w:r>
    </w:p>
    <w:p w:rsidR="00605715" w:rsidRPr="00605715" w:rsidRDefault="00605715" w:rsidP="00605715">
      <w:pPr>
        <w:pStyle w:val="5"/>
        <w:numPr>
          <w:ilvl w:val="4"/>
          <w:numId w:val="1"/>
        </w:numPr>
      </w:pPr>
      <w:r w:rsidRPr="00605715">
        <w:rPr>
          <w:rFonts w:hint="eastAsia"/>
        </w:rPr>
        <w:t>法務部提供本院詢問資料表示：</w:t>
      </w:r>
      <w:r w:rsidRPr="00605715">
        <w:rPr>
          <w:rFonts w:hAnsi="標楷體" w:hint="eastAsia"/>
          <w:szCs w:val="32"/>
          <w:lang w:val="zh-TW"/>
        </w:rPr>
        <w:t>按「全民健康</w:t>
      </w:r>
      <w:proofErr w:type="gramStart"/>
      <w:r w:rsidRPr="00605715">
        <w:rPr>
          <w:rFonts w:hAnsi="標楷體" w:hint="eastAsia"/>
          <w:szCs w:val="32"/>
          <w:lang w:val="zh-TW"/>
        </w:rPr>
        <w:t>保險保險</w:t>
      </w:r>
      <w:proofErr w:type="gramEnd"/>
      <w:r w:rsidRPr="00605715">
        <w:rPr>
          <w:rFonts w:hAnsi="標楷體" w:hint="eastAsia"/>
          <w:szCs w:val="32"/>
          <w:lang w:val="zh-TW"/>
        </w:rPr>
        <w:t>對象收容於矯正機關者就醫管理辦法第3條」規定，當收容人</w:t>
      </w:r>
      <w:proofErr w:type="gramStart"/>
      <w:r w:rsidRPr="00605715">
        <w:rPr>
          <w:rFonts w:hAnsi="標楷體" w:hint="eastAsia"/>
          <w:szCs w:val="32"/>
          <w:lang w:val="zh-TW"/>
        </w:rPr>
        <w:t>罹</w:t>
      </w:r>
      <w:proofErr w:type="gramEnd"/>
      <w:r w:rsidRPr="00605715">
        <w:rPr>
          <w:rFonts w:hAnsi="標楷體" w:hint="eastAsia"/>
          <w:szCs w:val="32"/>
          <w:lang w:val="zh-TW"/>
        </w:rPr>
        <w:t>病時，應優先於矯正機關內就醫，由醫師依其病情進行治療，如在監內不能為適當之醫治時，矯正機關內醫師應依「全民健康保險提供保險對象收容於矯正機關者醫療服務計畫」之附件填寫「矯正機關戒護外</w:t>
      </w:r>
      <w:proofErr w:type="gramStart"/>
      <w:r w:rsidRPr="00605715">
        <w:rPr>
          <w:rFonts w:hAnsi="標楷體" w:hint="eastAsia"/>
          <w:szCs w:val="32"/>
          <w:lang w:val="zh-TW"/>
        </w:rPr>
        <w:t>醫</w:t>
      </w:r>
      <w:proofErr w:type="gramEnd"/>
      <w:r w:rsidRPr="00605715">
        <w:rPr>
          <w:rFonts w:hAnsi="標楷體" w:hint="eastAsia"/>
          <w:szCs w:val="32"/>
          <w:lang w:val="zh-TW"/>
        </w:rPr>
        <w:t>證明單」，由矯正機關衡酌收容人就醫需求及安全管理之必要，依職權指定保險</w:t>
      </w:r>
      <w:proofErr w:type="gramStart"/>
      <w:r w:rsidRPr="00605715">
        <w:rPr>
          <w:rFonts w:hAnsi="標楷體" w:hint="eastAsia"/>
          <w:szCs w:val="32"/>
          <w:lang w:val="zh-TW"/>
        </w:rPr>
        <w:t>醫</w:t>
      </w:r>
      <w:proofErr w:type="gramEnd"/>
      <w:r w:rsidRPr="00605715">
        <w:rPr>
          <w:rFonts w:hAnsi="標楷體" w:hint="eastAsia"/>
          <w:szCs w:val="32"/>
          <w:lang w:val="zh-TW"/>
        </w:rPr>
        <w:t>事服務機構安排收容人就醫</w:t>
      </w:r>
      <w:r w:rsidRPr="00605715">
        <w:rPr>
          <w:rFonts w:hAnsi="標楷體" w:hint="eastAsia"/>
          <w:szCs w:val="32"/>
        </w:rPr>
        <w:t>。</w:t>
      </w:r>
      <w:r w:rsidRPr="00605715">
        <w:rPr>
          <w:rFonts w:hAnsi="標楷體" w:hint="eastAsia"/>
          <w:szCs w:val="32"/>
          <w:lang w:val="zh-TW"/>
        </w:rPr>
        <w:t>查陳訴人107年2月26日於中監附設培德醫院神經外科門診就診，醫師依陳訴人病況建議其手術處理，惟陳訴人當下未決定是否手術，醫師尊重陳訴人決定。</w:t>
      </w:r>
      <w:proofErr w:type="gramStart"/>
      <w:r w:rsidRPr="00605715">
        <w:rPr>
          <w:rFonts w:hAnsi="標楷體" w:hint="eastAsia"/>
          <w:szCs w:val="32"/>
          <w:lang w:val="zh-TW"/>
        </w:rPr>
        <w:t>爰</w:t>
      </w:r>
      <w:proofErr w:type="gramEnd"/>
      <w:r w:rsidRPr="00605715">
        <w:rPr>
          <w:rFonts w:hAnsi="標楷體" w:hint="eastAsia"/>
          <w:szCs w:val="32"/>
          <w:lang w:val="zh-TW"/>
        </w:rPr>
        <w:t>此，陳訴人未請醫師安排手術，醫師無從開立「矯正機關戒護外</w:t>
      </w:r>
      <w:proofErr w:type="gramStart"/>
      <w:r w:rsidRPr="00605715">
        <w:rPr>
          <w:rFonts w:hAnsi="標楷體" w:hint="eastAsia"/>
          <w:szCs w:val="32"/>
          <w:lang w:val="zh-TW"/>
        </w:rPr>
        <w:t>醫</w:t>
      </w:r>
      <w:proofErr w:type="gramEnd"/>
      <w:r w:rsidRPr="00605715">
        <w:rPr>
          <w:rFonts w:hAnsi="標楷體" w:hint="eastAsia"/>
          <w:szCs w:val="32"/>
          <w:lang w:val="zh-TW"/>
        </w:rPr>
        <w:t>證明單」予矯正機關做為轉診手術之依據，</w:t>
      </w:r>
      <w:proofErr w:type="gramStart"/>
      <w:r w:rsidRPr="00605715">
        <w:rPr>
          <w:rFonts w:hAnsi="標楷體" w:hint="eastAsia"/>
          <w:szCs w:val="32"/>
          <w:lang w:val="zh-TW"/>
        </w:rPr>
        <w:t>中監亦無從</w:t>
      </w:r>
      <w:proofErr w:type="gramEnd"/>
      <w:r w:rsidRPr="00605715">
        <w:rPr>
          <w:rFonts w:hAnsi="標楷體" w:hint="eastAsia"/>
          <w:szCs w:val="32"/>
          <w:lang w:val="zh-TW"/>
        </w:rPr>
        <w:t>安排陳訴人後續手術事宜。且收容人有就醫自主權，亦有自我</w:t>
      </w:r>
      <w:r w:rsidRPr="00605715">
        <w:rPr>
          <w:rFonts w:hAnsi="標楷體" w:hint="eastAsia"/>
          <w:szCs w:val="32"/>
          <w:lang w:val="zh-TW"/>
        </w:rPr>
        <w:lastRenderedPageBreak/>
        <w:t>健康管理之責任，倘陳訴人有就醫需求或決定手術，均可提出由中監安排就診，惟自107年2月27日至同年4月13日</w:t>
      </w:r>
      <w:proofErr w:type="gramStart"/>
      <w:r w:rsidRPr="00605715">
        <w:rPr>
          <w:rFonts w:hAnsi="標楷體" w:hint="eastAsia"/>
          <w:szCs w:val="32"/>
          <w:lang w:val="zh-TW"/>
        </w:rPr>
        <w:t>期間，</w:t>
      </w:r>
      <w:proofErr w:type="gramEnd"/>
      <w:r w:rsidRPr="00605715">
        <w:rPr>
          <w:rFonts w:hAnsi="標楷體" w:hint="eastAsia"/>
          <w:szCs w:val="32"/>
          <w:lang w:val="zh-TW"/>
        </w:rPr>
        <w:t>中監未收到陳訴人提出之醫療需求</w:t>
      </w:r>
      <w:r w:rsidRPr="00605715">
        <w:rPr>
          <w:rFonts w:hAnsi="標楷體" w:hint="eastAsia"/>
          <w:szCs w:val="32"/>
        </w:rPr>
        <w:t>。另</w:t>
      </w:r>
      <w:r w:rsidRPr="00605715">
        <w:rPr>
          <w:rFonts w:hAnsi="標楷體" w:hint="eastAsia"/>
          <w:szCs w:val="32"/>
          <w:lang w:val="zh-TW"/>
        </w:rPr>
        <w:t>查陳訴人移監前，</w:t>
      </w:r>
      <w:proofErr w:type="gramStart"/>
      <w:r w:rsidRPr="00605715">
        <w:rPr>
          <w:rFonts w:hAnsi="標楷體" w:hint="eastAsia"/>
          <w:szCs w:val="32"/>
          <w:lang w:val="zh-TW"/>
        </w:rPr>
        <w:t>中監調閱</w:t>
      </w:r>
      <w:proofErr w:type="gramEnd"/>
      <w:r w:rsidRPr="00605715">
        <w:rPr>
          <w:rFonts w:hAnsi="標楷體" w:hint="eastAsia"/>
          <w:szCs w:val="32"/>
          <w:lang w:val="zh-TW"/>
        </w:rPr>
        <w:t>陳訴人之就醫紀錄，並無「監獄行刑法」第11條第1項各款情形，近3個月內無戒護至健保醫療合作之醫院住院，且自</w:t>
      </w:r>
      <w:proofErr w:type="gramStart"/>
      <w:r w:rsidRPr="00605715">
        <w:rPr>
          <w:rFonts w:hAnsi="標楷體" w:hint="eastAsia"/>
          <w:szCs w:val="32"/>
          <w:lang w:val="zh-TW"/>
        </w:rPr>
        <w:t>107年2月26日於培德</w:t>
      </w:r>
      <w:proofErr w:type="gramEnd"/>
      <w:r w:rsidRPr="00605715">
        <w:rPr>
          <w:rFonts w:hAnsi="標楷體" w:hint="eastAsia"/>
          <w:szCs w:val="32"/>
          <w:lang w:val="zh-TW"/>
        </w:rPr>
        <w:t>醫院神經外科門診就診後，</w:t>
      </w:r>
      <w:proofErr w:type="gramStart"/>
      <w:r w:rsidRPr="00605715">
        <w:rPr>
          <w:rFonts w:hAnsi="標楷體" w:hint="eastAsia"/>
          <w:szCs w:val="32"/>
          <w:lang w:val="zh-TW"/>
        </w:rPr>
        <w:t>均無該</w:t>
      </w:r>
      <w:proofErr w:type="gramEnd"/>
      <w:r w:rsidRPr="00605715">
        <w:rPr>
          <w:rFonts w:hAnsi="標楷體" w:hint="eastAsia"/>
          <w:szCs w:val="32"/>
          <w:lang w:val="zh-TW"/>
        </w:rPr>
        <w:t>員因病就診紀錄，亦無未完成之轉診或檢驗(查)等醫囑。</w:t>
      </w:r>
      <w:proofErr w:type="gramStart"/>
      <w:r w:rsidRPr="00605715">
        <w:rPr>
          <w:rFonts w:hAnsi="標楷體" w:hint="eastAsia"/>
          <w:szCs w:val="32"/>
          <w:lang w:val="zh-TW"/>
        </w:rPr>
        <w:t>爰</w:t>
      </w:r>
      <w:proofErr w:type="gramEnd"/>
      <w:r w:rsidRPr="00605715">
        <w:rPr>
          <w:rFonts w:hAnsi="標楷體" w:hint="eastAsia"/>
          <w:szCs w:val="32"/>
          <w:lang w:val="zh-TW"/>
        </w:rPr>
        <w:t>矯正署認為</w:t>
      </w:r>
      <w:proofErr w:type="gramStart"/>
      <w:r w:rsidRPr="00605715">
        <w:rPr>
          <w:rFonts w:hAnsi="標楷體" w:hint="eastAsia"/>
          <w:szCs w:val="32"/>
          <w:lang w:val="zh-TW"/>
        </w:rPr>
        <w:t>中監按上述</w:t>
      </w:r>
      <w:proofErr w:type="gramEnd"/>
      <w:r w:rsidRPr="00605715">
        <w:rPr>
          <w:rFonts w:hAnsi="標楷體" w:hint="eastAsia"/>
          <w:szCs w:val="32"/>
          <w:lang w:val="zh-TW"/>
        </w:rPr>
        <w:t>規定辦理並無不周妥之處。</w:t>
      </w:r>
    </w:p>
    <w:p w:rsidR="00605715" w:rsidRPr="00605715" w:rsidRDefault="00605715" w:rsidP="00605715">
      <w:pPr>
        <w:pStyle w:val="4"/>
        <w:numPr>
          <w:ilvl w:val="3"/>
          <w:numId w:val="1"/>
        </w:numPr>
        <w:ind w:hanging="525"/>
      </w:pPr>
      <w:proofErr w:type="gramStart"/>
      <w:r w:rsidRPr="00605715">
        <w:rPr>
          <w:rFonts w:hint="eastAsia"/>
        </w:rPr>
        <w:t>惟</w:t>
      </w:r>
      <w:proofErr w:type="gramEnd"/>
      <w:r w:rsidRPr="00605715">
        <w:rPr>
          <w:rFonts w:hint="eastAsia"/>
        </w:rPr>
        <w:t>法務部政務次長陳明堂於本院詢問時，明確表達矯正署於本案中確有未主動積極查證陳訴人醫療狀況及中監內部單位橫向聯繫不足等疏失，稱</w:t>
      </w:r>
      <w:r w:rsidRPr="00605715">
        <w:rPr>
          <w:rFonts w:hAnsi="標楷體" w:hint="eastAsia"/>
        </w:rPr>
        <w:t>：</w:t>
      </w:r>
    </w:p>
    <w:p w:rsidR="00605715" w:rsidRPr="00605715" w:rsidRDefault="00605715" w:rsidP="00605715">
      <w:pPr>
        <w:pStyle w:val="5"/>
        <w:numPr>
          <w:ilvl w:val="4"/>
          <w:numId w:val="1"/>
        </w:numPr>
      </w:pPr>
      <w:r w:rsidRPr="00605715">
        <w:rPr>
          <w:rFonts w:hAnsi="標楷體" w:hint="eastAsia"/>
          <w:kern w:val="0"/>
          <w:szCs w:val="32"/>
        </w:rPr>
        <w:t>矯正署內部要訂個指標，像類似陳訴人已做核磁共振檢查，表示有一定嚴重程度，監所管理人員要主動掌握受刑人醫療狀況，要注意有進行醫療行為的受刑人先不要移監。</w:t>
      </w:r>
    </w:p>
    <w:p w:rsidR="00605715" w:rsidRPr="00605715" w:rsidRDefault="00605715" w:rsidP="00605715">
      <w:pPr>
        <w:pStyle w:val="5"/>
        <w:numPr>
          <w:ilvl w:val="4"/>
          <w:numId w:val="1"/>
        </w:numPr>
      </w:pPr>
      <w:r w:rsidRPr="00605715">
        <w:rPr>
          <w:rFonts w:hAnsi="標楷體" w:hint="eastAsia"/>
          <w:kern w:val="0"/>
          <w:szCs w:val="32"/>
        </w:rPr>
        <w:t>107年4月13日陳訴人在移監當下曾將2份診斷書送交中央台，確有此事，這應該是中監</w:t>
      </w:r>
      <w:proofErr w:type="gramStart"/>
      <w:r w:rsidRPr="00605715">
        <w:rPr>
          <w:rFonts w:hAnsi="標楷體" w:hint="eastAsia"/>
          <w:kern w:val="0"/>
          <w:szCs w:val="32"/>
        </w:rPr>
        <w:t>內部(</w:t>
      </w:r>
      <w:proofErr w:type="gramEnd"/>
      <w:r w:rsidRPr="00605715">
        <w:rPr>
          <w:rFonts w:hAnsi="標楷體" w:hint="eastAsia"/>
          <w:kern w:val="0"/>
          <w:szCs w:val="32"/>
        </w:rPr>
        <w:t>戒護科、衛生科)橫向聯繫不足造成。</w:t>
      </w:r>
    </w:p>
    <w:p w:rsidR="00605715" w:rsidRPr="00605715" w:rsidRDefault="00605715" w:rsidP="00605715">
      <w:pPr>
        <w:pStyle w:val="4"/>
        <w:numPr>
          <w:ilvl w:val="3"/>
          <w:numId w:val="1"/>
        </w:numPr>
        <w:ind w:hanging="525"/>
      </w:pPr>
      <w:r w:rsidRPr="00605715">
        <w:rPr>
          <w:rFonts w:hint="eastAsia"/>
        </w:rPr>
        <w:t>矯正</w:t>
      </w:r>
      <w:proofErr w:type="gramStart"/>
      <w:r w:rsidRPr="00605715">
        <w:rPr>
          <w:rFonts w:hint="eastAsia"/>
        </w:rPr>
        <w:t>署</w:t>
      </w:r>
      <w:proofErr w:type="gramEnd"/>
      <w:r w:rsidRPr="00605715">
        <w:rPr>
          <w:rFonts w:hint="eastAsia"/>
        </w:rPr>
        <w:t>署長黃俊棠亦允諾</w:t>
      </w:r>
      <w:r w:rsidRPr="00605715">
        <w:rPr>
          <w:rFonts w:hAnsi="標楷體" w:hint="eastAsia"/>
        </w:rPr>
        <w:t>，</w:t>
      </w:r>
      <w:r w:rsidRPr="00605715">
        <w:rPr>
          <w:rFonts w:hint="eastAsia"/>
        </w:rPr>
        <w:t>以後列入移監名單前可以先跟受刑人確認有無不能移監的事由</w:t>
      </w:r>
      <w:r w:rsidRPr="00605715">
        <w:rPr>
          <w:rFonts w:ascii="新細明體" w:eastAsia="新細明體" w:hAnsi="新細明體" w:hint="eastAsia"/>
        </w:rPr>
        <w:t>，</w:t>
      </w:r>
      <w:r w:rsidRPr="00605715">
        <w:rPr>
          <w:rFonts w:hint="eastAsia"/>
        </w:rPr>
        <w:t>以免造成類似本案情形再次發生。</w:t>
      </w:r>
    </w:p>
    <w:p w:rsidR="00605715" w:rsidRPr="00605715" w:rsidRDefault="00605715" w:rsidP="00605715">
      <w:pPr>
        <w:pStyle w:val="3"/>
        <w:numPr>
          <w:ilvl w:val="2"/>
          <w:numId w:val="1"/>
        </w:numPr>
        <w:rPr>
          <w:b/>
        </w:rPr>
      </w:pPr>
      <w:r w:rsidRPr="00605715">
        <w:rPr>
          <w:rFonts w:hint="eastAsia"/>
          <w:b/>
        </w:rPr>
        <w:t>目前陳訴人於南監服刑係因中監不當移監所致，如其基於後續醫療及身心障礙等考量有意願移回中監，矯正署應尊重其意願</w:t>
      </w:r>
      <w:r w:rsidRPr="00605715">
        <w:rPr>
          <w:rFonts w:hAnsi="標楷體" w:hint="eastAsia"/>
          <w:b/>
        </w:rPr>
        <w:t>：</w:t>
      </w:r>
    </w:p>
    <w:p w:rsidR="00605715" w:rsidRPr="00605715" w:rsidRDefault="00605715" w:rsidP="00605715">
      <w:pPr>
        <w:pStyle w:val="4"/>
        <w:numPr>
          <w:ilvl w:val="3"/>
          <w:numId w:val="1"/>
        </w:numPr>
        <w:ind w:hanging="525"/>
      </w:pPr>
      <w:r w:rsidRPr="00605715">
        <w:rPr>
          <w:rFonts w:hint="eastAsia"/>
        </w:rPr>
        <w:t>陳訴人於本院立案調查前後已多次表達</w:t>
      </w:r>
      <w:proofErr w:type="gramStart"/>
      <w:r w:rsidRPr="00605715">
        <w:rPr>
          <w:rFonts w:hint="eastAsia"/>
        </w:rPr>
        <w:t>希望移返設有</w:t>
      </w:r>
      <w:proofErr w:type="gramEnd"/>
      <w:r w:rsidRPr="00605715">
        <w:rPr>
          <w:rFonts w:hint="eastAsia"/>
        </w:rPr>
        <w:t>培德醫院之中監，以利後續之治療。</w:t>
      </w:r>
    </w:p>
    <w:p w:rsidR="00605715" w:rsidRPr="00605715" w:rsidRDefault="00605715" w:rsidP="00605715">
      <w:pPr>
        <w:pStyle w:val="4"/>
        <w:numPr>
          <w:ilvl w:val="3"/>
          <w:numId w:val="1"/>
        </w:numPr>
        <w:ind w:hanging="525"/>
      </w:pPr>
      <w:r w:rsidRPr="00605715">
        <w:rPr>
          <w:rFonts w:hAnsi="標楷體" w:hint="eastAsia"/>
          <w:kern w:val="0"/>
          <w:szCs w:val="32"/>
        </w:rPr>
        <w:lastRenderedPageBreak/>
        <w:t>法務部政務次長陳明堂允諾，會檢視是否將陳訴人移回中監，但目前沒有專門收容身心障礙的監所，以後會逐步改善。</w:t>
      </w:r>
    </w:p>
    <w:p w:rsidR="00605715" w:rsidRPr="00605715" w:rsidRDefault="00605715" w:rsidP="00605715">
      <w:pPr>
        <w:pStyle w:val="4"/>
        <w:numPr>
          <w:ilvl w:val="3"/>
          <w:numId w:val="1"/>
        </w:numPr>
        <w:ind w:hanging="525"/>
      </w:pPr>
      <w:r w:rsidRPr="00605715">
        <w:rPr>
          <w:rFonts w:hAnsi="標楷體" w:hint="eastAsia"/>
          <w:kern w:val="0"/>
          <w:szCs w:val="32"/>
        </w:rPr>
        <w:t>經</w:t>
      </w:r>
      <w:proofErr w:type="gramStart"/>
      <w:r w:rsidRPr="00605715">
        <w:rPr>
          <w:rFonts w:hAnsi="標楷體" w:hint="eastAsia"/>
          <w:kern w:val="0"/>
          <w:szCs w:val="32"/>
        </w:rPr>
        <w:t>南監於本</w:t>
      </w:r>
      <w:proofErr w:type="gramEnd"/>
      <w:r w:rsidRPr="00605715">
        <w:rPr>
          <w:rFonts w:hAnsi="標楷體" w:hint="eastAsia"/>
          <w:kern w:val="0"/>
          <w:szCs w:val="32"/>
        </w:rPr>
        <w:t>院詢問後與陳訴人訪談，其表示希望能回中監，理由有二，一來手術後療養可於</w:t>
      </w:r>
      <w:proofErr w:type="gramStart"/>
      <w:r w:rsidRPr="00605715">
        <w:rPr>
          <w:rFonts w:hAnsi="標楷體" w:hint="eastAsia"/>
          <w:kern w:val="0"/>
          <w:szCs w:val="32"/>
        </w:rPr>
        <w:t>中監培德</w:t>
      </w:r>
      <w:proofErr w:type="gramEnd"/>
      <w:r w:rsidRPr="00605715">
        <w:rPr>
          <w:rFonts w:hAnsi="標楷體" w:hint="eastAsia"/>
          <w:kern w:val="0"/>
          <w:szCs w:val="32"/>
        </w:rPr>
        <w:t>醫院照護，免去舟車勞頓之苦；二來不必支付回診外</w:t>
      </w:r>
      <w:proofErr w:type="gramStart"/>
      <w:r w:rsidRPr="00605715">
        <w:rPr>
          <w:rFonts w:hAnsi="標楷體" w:hint="eastAsia"/>
          <w:kern w:val="0"/>
          <w:szCs w:val="32"/>
        </w:rPr>
        <w:t>醫</w:t>
      </w:r>
      <w:proofErr w:type="gramEnd"/>
      <w:r w:rsidRPr="00605715">
        <w:rPr>
          <w:rFonts w:hAnsi="標楷體" w:hint="eastAsia"/>
          <w:kern w:val="0"/>
          <w:szCs w:val="32"/>
        </w:rPr>
        <w:t>之交通費用。</w:t>
      </w:r>
    </w:p>
    <w:p w:rsidR="00605715" w:rsidRPr="00605715" w:rsidRDefault="00605715" w:rsidP="00605715">
      <w:pPr>
        <w:pStyle w:val="4"/>
        <w:numPr>
          <w:ilvl w:val="3"/>
          <w:numId w:val="1"/>
        </w:numPr>
        <w:tabs>
          <w:tab w:val="left" w:pos="1843"/>
        </w:tabs>
        <w:ind w:hanging="525"/>
      </w:pPr>
      <w:r w:rsidRPr="00605715">
        <w:rPr>
          <w:rFonts w:hAnsi="標楷體" w:hint="eastAsia"/>
          <w:kern w:val="0"/>
          <w:szCs w:val="32"/>
        </w:rPr>
        <w:t>另陳訴人於109年3月31日寫信向本院明確表達移回中監服刑之意願，理由為</w:t>
      </w:r>
      <w:proofErr w:type="gramStart"/>
      <w:r w:rsidRPr="00605715">
        <w:rPr>
          <w:rFonts w:hAnsi="標楷體" w:hint="eastAsia"/>
          <w:kern w:val="0"/>
          <w:szCs w:val="32"/>
        </w:rPr>
        <w:t>中監培德</w:t>
      </w:r>
      <w:proofErr w:type="gramEnd"/>
      <w:r w:rsidRPr="00605715">
        <w:rPr>
          <w:rFonts w:hAnsi="標楷體" w:hint="eastAsia"/>
          <w:kern w:val="0"/>
          <w:szCs w:val="32"/>
        </w:rPr>
        <w:t>醫院於夜間或</w:t>
      </w:r>
      <w:proofErr w:type="gramStart"/>
      <w:r w:rsidRPr="00605715">
        <w:rPr>
          <w:rFonts w:hAnsi="標楷體" w:hint="eastAsia"/>
          <w:kern w:val="0"/>
          <w:szCs w:val="32"/>
        </w:rPr>
        <w:t>假日均有醫護人員</w:t>
      </w:r>
      <w:proofErr w:type="gramEnd"/>
      <w:r w:rsidRPr="00605715">
        <w:rPr>
          <w:rFonts w:hAnsi="標楷體" w:hint="eastAsia"/>
          <w:kern w:val="0"/>
          <w:szCs w:val="32"/>
        </w:rPr>
        <w:t>做各項術後療程所需之照護，南監無法提供之，恐衍生未知之</w:t>
      </w:r>
      <w:proofErr w:type="gramStart"/>
      <w:r w:rsidRPr="00605715">
        <w:rPr>
          <w:rFonts w:hAnsi="標楷體" w:hint="eastAsia"/>
          <w:kern w:val="0"/>
          <w:szCs w:val="32"/>
        </w:rPr>
        <w:t>醫療危境，爰</w:t>
      </w:r>
      <w:proofErr w:type="gramEnd"/>
      <w:r w:rsidRPr="00605715">
        <w:rPr>
          <w:rFonts w:hAnsi="標楷體" w:hint="eastAsia"/>
          <w:kern w:val="0"/>
          <w:szCs w:val="32"/>
        </w:rPr>
        <w:t>陳訴人希望能</w:t>
      </w:r>
      <w:proofErr w:type="gramStart"/>
      <w:r w:rsidRPr="00605715">
        <w:rPr>
          <w:rFonts w:hAnsi="標楷體" w:hint="eastAsia"/>
          <w:kern w:val="0"/>
          <w:szCs w:val="32"/>
        </w:rPr>
        <w:t>移返培</w:t>
      </w:r>
      <w:proofErr w:type="gramEnd"/>
      <w:r w:rsidRPr="00605715">
        <w:rPr>
          <w:rFonts w:hAnsi="標楷體" w:hint="eastAsia"/>
          <w:kern w:val="0"/>
          <w:szCs w:val="32"/>
        </w:rPr>
        <w:t>德醫院之醫療專區執行，由中國附</w:t>
      </w:r>
      <w:proofErr w:type="gramStart"/>
      <w:r w:rsidRPr="00605715">
        <w:rPr>
          <w:rFonts w:hAnsi="標楷體" w:hint="eastAsia"/>
          <w:kern w:val="0"/>
          <w:szCs w:val="32"/>
        </w:rPr>
        <w:t>醫</w:t>
      </w:r>
      <w:proofErr w:type="gramEnd"/>
      <w:r w:rsidRPr="00605715">
        <w:rPr>
          <w:rFonts w:hAnsi="標楷體" w:hint="eastAsia"/>
          <w:kern w:val="0"/>
          <w:szCs w:val="32"/>
        </w:rPr>
        <w:t>評估手術方針後進行手術，並讓高齡之母親不需再長途奔波至南監探望。</w:t>
      </w:r>
    </w:p>
    <w:p w:rsidR="00286B1B" w:rsidRPr="00605715" w:rsidRDefault="00371FD5" w:rsidP="00C86866">
      <w:pPr>
        <w:pStyle w:val="10"/>
        <w:ind w:left="680" w:firstLine="680"/>
      </w:pPr>
      <w:bookmarkStart w:id="43" w:name="_Toc524902730"/>
      <w:bookmarkStart w:id="44" w:name="_GoBack"/>
      <w:bookmarkEnd w:id="35"/>
      <w:bookmarkEnd w:id="36"/>
      <w:bookmarkEnd w:id="37"/>
      <w:bookmarkEnd w:id="38"/>
      <w:bookmarkEnd w:id="39"/>
      <w:bookmarkEnd w:id="40"/>
      <w:bookmarkEnd w:id="41"/>
      <w:bookmarkEnd w:id="42"/>
      <w:bookmarkEnd w:id="44"/>
      <w:r w:rsidRPr="00605715">
        <w:rPr>
          <w:rFonts w:hint="eastAsia"/>
        </w:rPr>
        <w:t>綜上論結，</w:t>
      </w:r>
      <w:r w:rsidR="00855502" w:rsidRPr="00605715">
        <w:rPr>
          <w:rFonts w:hAnsi="標楷體" w:hint="eastAsia"/>
        </w:rPr>
        <w:t>中監辦理移監時，明知陳訴人罹患上開疾病、戒護就醫作核磁共振檢查以決定是否手術等事實，卻未向駐診蕭醫師及陳訴人了解是否要安排手術、有無未完成醫囑之轉診或檢驗(查)等醫療處置，冒然於107年4月12日將陳訴人列入移送南監名冊，且在翌日移監時陳訴人將2份診斷證明書交給中央台，衛生科卻以沒有安排手術為由將其移至南監執行，核有違失</w:t>
      </w:r>
      <w:r w:rsidR="00173825" w:rsidRPr="00605715">
        <w:rPr>
          <w:rFonts w:hint="eastAsia"/>
        </w:rPr>
        <w:t>，</w:t>
      </w:r>
      <w:r w:rsidRPr="00605715">
        <w:rPr>
          <w:rFonts w:hint="eastAsia"/>
        </w:rPr>
        <w:t>爰依憲法第97條</w:t>
      </w:r>
      <w:r w:rsidR="00021A8D" w:rsidRPr="00605715">
        <w:rPr>
          <w:rFonts w:hint="eastAsia"/>
        </w:rPr>
        <w:t>第1項</w:t>
      </w:r>
      <w:r w:rsidRPr="00605715">
        <w:rPr>
          <w:rFonts w:hint="eastAsia"/>
        </w:rPr>
        <w:t>、監察法第24條規定提案糾正，移送</w:t>
      </w:r>
      <w:r w:rsidR="009E3AE9">
        <w:rPr>
          <w:rFonts w:hint="eastAsia"/>
        </w:rPr>
        <w:t>法務部</w:t>
      </w:r>
      <w:r w:rsidRPr="00605715">
        <w:rPr>
          <w:rFonts w:hint="eastAsia"/>
        </w:rPr>
        <w:t>轉飭所屬確實檢討改善見復。</w:t>
      </w:r>
      <w:bookmarkEnd w:id="43"/>
    </w:p>
    <w:sectPr w:rsidR="00286B1B" w:rsidRPr="0060571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5E" w:rsidRDefault="00BC785E">
      <w:r>
        <w:separator/>
      </w:r>
    </w:p>
  </w:endnote>
  <w:endnote w:type="continuationSeparator" w:id="0">
    <w:p w:rsidR="00BC785E" w:rsidRDefault="00BC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D41" w:rsidRDefault="001D7D4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30498">
      <w:rPr>
        <w:rStyle w:val="ac"/>
        <w:noProof/>
        <w:sz w:val="24"/>
      </w:rPr>
      <w:t>12</w:t>
    </w:r>
    <w:r>
      <w:rPr>
        <w:rStyle w:val="ac"/>
        <w:sz w:val="24"/>
      </w:rPr>
      <w:fldChar w:fldCharType="end"/>
    </w:r>
  </w:p>
  <w:p w:rsidR="001D7D41" w:rsidRDefault="001D7D4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5E" w:rsidRDefault="00BC785E">
      <w:r>
        <w:separator/>
      </w:r>
    </w:p>
  </w:footnote>
  <w:footnote w:type="continuationSeparator" w:id="0">
    <w:p w:rsidR="00BC785E" w:rsidRDefault="00BC7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1A8D"/>
    <w:rsid w:val="000246F7"/>
    <w:rsid w:val="0003114D"/>
    <w:rsid w:val="00036D76"/>
    <w:rsid w:val="00050778"/>
    <w:rsid w:val="000512D1"/>
    <w:rsid w:val="00057F32"/>
    <w:rsid w:val="00057F34"/>
    <w:rsid w:val="00062A25"/>
    <w:rsid w:val="00073CB5"/>
    <w:rsid w:val="0007425C"/>
    <w:rsid w:val="000758C3"/>
    <w:rsid w:val="00077553"/>
    <w:rsid w:val="00080040"/>
    <w:rsid w:val="000851A2"/>
    <w:rsid w:val="0009352E"/>
    <w:rsid w:val="00096B96"/>
    <w:rsid w:val="00097136"/>
    <w:rsid w:val="000A2F3F"/>
    <w:rsid w:val="000B0B4A"/>
    <w:rsid w:val="000B279A"/>
    <w:rsid w:val="000B61D2"/>
    <w:rsid w:val="000B70A7"/>
    <w:rsid w:val="000C495F"/>
    <w:rsid w:val="000E1133"/>
    <w:rsid w:val="000E6431"/>
    <w:rsid w:val="000F0D35"/>
    <w:rsid w:val="000F21A5"/>
    <w:rsid w:val="00102B9F"/>
    <w:rsid w:val="001123E6"/>
    <w:rsid w:val="00112637"/>
    <w:rsid w:val="0012001E"/>
    <w:rsid w:val="00126A55"/>
    <w:rsid w:val="00133AA2"/>
    <w:rsid w:val="00133F08"/>
    <w:rsid w:val="001345E6"/>
    <w:rsid w:val="001378B0"/>
    <w:rsid w:val="00142E00"/>
    <w:rsid w:val="00152793"/>
    <w:rsid w:val="001545A9"/>
    <w:rsid w:val="00157B96"/>
    <w:rsid w:val="001637C7"/>
    <w:rsid w:val="0016480E"/>
    <w:rsid w:val="00173825"/>
    <w:rsid w:val="00174297"/>
    <w:rsid w:val="001817B3"/>
    <w:rsid w:val="00183014"/>
    <w:rsid w:val="001959C2"/>
    <w:rsid w:val="001A7968"/>
    <w:rsid w:val="001B3483"/>
    <w:rsid w:val="001B3C1E"/>
    <w:rsid w:val="001B4494"/>
    <w:rsid w:val="001B48EB"/>
    <w:rsid w:val="001C0D8B"/>
    <w:rsid w:val="001C0DA8"/>
    <w:rsid w:val="001C15EB"/>
    <w:rsid w:val="001C565B"/>
    <w:rsid w:val="001D18F9"/>
    <w:rsid w:val="001D7821"/>
    <w:rsid w:val="001D7D41"/>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0EB2"/>
    <w:rsid w:val="0026342A"/>
    <w:rsid w:val="0026504D"/>
    <w:rsid w:val="00273543"/>
    <w:rsid w:val="00273A2F"/>
    <w:rsid w:val="00280615"/>
    <w:rsid w:val="00280986"/>
    <w:rsid w:val="00281ECE"/>
    <w:rsid w:val="002831C7"/>
    <w:rsid w:val="002840C6"/>
    <w:rsid w:val="00286B1B"/>
    <w:rsid w:val="00293E5C"/>
    <w:rsid w:val="00295174"/>
    <w:rsid w:val="00296172"/>
    <w:rsid w:val="00296B92"/>
    <w:rsid w:val="002A2C22"/>
    <w:rsid w:val="002B02EB"/>
    <w:rsid w:val="002C0602"/>
    <w:rsid w:val="002D5C16"/>
    <w:rsid w:val="002F3DFF"/>
    <w:rsid w:val="002F5E05"/>
    <w:rsid w:val="00303D21"/>
    <w:rsid w:val="00304608"/>
    <w:rsid w:val="00317053"/>
    <w:rsid w:val="0032109C"/>
    <w:rsid w:val="00322B45"/>
    <w:rsid w:val="00323809"/>
    <w:rsid w:val="00323D41"/>
    <w:rsid w:val="00325414"/>
    <w:rsid w:val="003302F1"/>
    <w:rsid w:val="0033160E"/>
    <w:rsid w:val="0034470E"/>
    <w:rsid w:val="00352DB0"/>
    <w:rsid w:val="00371833"/>
    <w:rsid w:val="00371ED3"/>
    <w:rsid w:val="00371FD5"/>
    <w:rsid w:val="00376A4A"/>
    <w:rsid w:val="0037728A"/>
    <w:rsid w:val="00380B7D"/>
    <w:rsid w:val="00381A99"/>
    <w:rsid w:val="003829C2"/>
    <w:rsid w:val="00384724"/>
    <w:rsid w:val="00387BB3"/>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035"/>
    <w:rsid w:val="003F27E1"/>
    <w:rsid w:val="003F437A"/>
    <w:rsid w:val="003F5C2B"/>
    <w:rsid w:val="004023E9"/>
    <w:rsid w:val="00413F83"/>
    <w:rsid w:val="0041490C"/>
    <w:rsid w:val="00414A40"/>
    <w:rsid w:val="00416191"/>
    <w:rsid w:val="00416721"/>
    <w:rsid w:val="00421EF0"/>
    <w:rsid w:val="004224FA"/>
    <w:rsid w:val="00423D07"/>
    <w:rsid w:val="004255DB"/>
    <w:rsid w:val="0044346F"/>
    <w:rsid w:val="0046520A"/>
    <w:rsid w:val="004672AB"/>
    <w:rsid w:val="004714FE"/>
    <w:rsid w:val="00485CDE"/>
    <w:rsid w:val="004878BF"/>
    <w:rsid w:val="00495053"/>
    <w:rsid w:val="004A1F59"/>
    <w:rsid w:val="004A29BE"/>
    <w:rsid w:val="004A3225"/>
    <w:rsid w:val="004A33EE"/>
    <w:rsid w:val="004A3AA8"/>
    <w:rsid w:val="004B13C7"/>
    <w:rsid w:val="004B778F"/>
    <w:rsid w:val="004C5DD4"/>
    <w:rsid w:val="004D141F"/>
    <w:rsid w:val="004D6310"/>
    <w:rsid w:val="004D7BA2"/>
    <w:rsid w:val="004E0062"/>
    <w:rsid w:val="004E05A1"/>
    <w:rsid w:val="004F5E57"/>
    <w:rsid w:val="004F6710"/>
    <w:rsid w:val="00502849"/>
    <w:rsid w:val="00504334"/>
    <w:rsid w:val="005104D7"/>
    <w:rsid w:val="00510B9E"/>
    <w:rsid w:val="00531D2C"/>
    <w:rsid w:val="00536BC2"/>
    <w:rsid w:val="0054256B"/>
    <w:rsid w:val="005425E1"/>
    <w:rsid w:val="005427C5"/>
    <w:rsid w:val="00542CF6"/>
    <w:rsid w:val="0054597B"/>
    <w:rsid w:val="00553C03"/>
    <w:rsid w:val="00563692"/>
    <w:rsid w:val="00571349"/>
    <w:rsid w:val="005908B8"/>
    <w:rsid w:val="0059512E"/>
    <w:rsid w:val="005A6DD2"/>
    <w:rsid w:val="005B5A00"/>
    <w:rsid w:val="005C385D"/>
    <w:rsid w:val="005C6557"/>
    <w:rsid w:val="005D3B20"/>
    <w:rsid w:val="005E5C68"/>
    <w:rsid w:val="005E65C0"/>
    <w:rsid w:val="005F0390"/>
    <w:rsid w:val="006007AC"/>
    <w:rsid w:val="00605715"/>
    <w:rsid w:val="00612023"/>
    <w:rsid w:val="00614190"/>
    <w:rsid w:val="00622A99"/>
    <w:rsid w:val="00622E67"/>
    <w:rsid w:val="00625231"/>
    <w:rsid w:val="00626EDC"/>
    <w:rsid w:val="006470EC"/>
    <w:rsid w:val="0065598E"/>
    <w:rsid w:val="00655AF2"/>
    <w:rsid w:val="006568BE"/>
    <w:rsid w:val="0066025D"/>
    <w:rsid w:val="00663CF6"/>
    <w:rsid w:val="00664509"/>
    <w:rsid w:val="00665EC9"/>
    <w:rsid w:val="006773EC"/>
    <w:rsid w:val="00680504"/>
    <w:rsid w:val="00681CD9"/>
    <w:rsid w:val="00683E30"/>
    <w:rsid w:val="00687024"/>
    <w:rsid w:val="00696415"/>
    <w:rsid w:val="006C6CE7"/>
    <w:rsid w:val="006D321F"/>
    <w:rsid w:val="006D3691"/>
    <w:rsid w:val="006E2DCE"/>
    <w:rsid w:val="006F3563"/>
    <w:rsid w:val="006F42B9"/>
    <w:rsid w:val="006F6103"/>
    <w:rsid w:val="00704E00"/>
    <w:rsid w:val="007209E7"/>
    <w:rsid w:val="00726182"/>
    <w:rsid w:val="00732329"/>
    <w:rsid w:val="007337CA"/>
    <w:rsid w:val="00734CE4"/>
    <w:rsid w:val="00735123"/>
    <w:rsid w:val="007357E5"/>
    <w:rsid w:val="007379AE"/>
    <w:rsid w:val="00741837"/>
    <w:rsid w:val="007453E6"/>
    <w:rsid w:val="0075243E"/>
    <w:rsid w:val="007666F5"/>
    <w:rsid w:val="0077309D"/>
    <w:rsid w:val="007774EE"/>
    <w:rsid w:val="00781822"/>
    <w:rsid w:val="00783F21"/>
    <w:rsid w:val="00787159"/>
    <w:rsid w:val="00791668"/>
    <w:rsid w:val="00791AA1"/>
    <w:rsid w:val="007A3793"/>
    <w:rsid w:val="007A5D71"/>
    <w:rsid w:val="007C1BA2"/>
    <w:rsid w:val="007D0144"/>
    <w:rsid w:val="007D0338"/>
    <w:rsid w:val="007D20E9"/>
    <w:rsid w:val="007D5AC8"/>
    <w:rsid w:val="007D7881"/>
    <w:rsid w:val="007D7E3A"/>
    <w:rsid w:val="007E0E10"/>
    <w:rsid w:val="007E4768"/>
    <w:rsid w:val="007E5BDD"/>
    <w:rsid w:val="007E74FC"/>
    <w:rsid w:val="007E777B"/>
    <w:rsid w:val="007F2070"/>
    <w:rsid w:val="00801060"/>
    <w:rsid w:val="008053F5"/>
    <w:rsid w:val="00806807"/>
    <w:rsid w:val="00810198"/>
    <w:rsid w:val="00815DA8"/>
    <w:rsid w:val="0082194D"/>
    <w:rsid w:val="00821A3E"/>
    <w:rsid w:val="00826EF5"/>
    <w:rsid w:val="00831693"/>
    <w:rsid w:val="00840104"/>
    <w:rsid w:val="00841FC5"/>
    <w:rsid w:val="00845709"/>
    <w:rsid w:val="00855502"/>
    <w:rsid w:val="008565F5"/>
    <w:rsid w:val="008576BD"/>
    <w:rsid w:val="008600C3"/>
    <w:rsid w:val="00860463"/>
    <w:rsid w:val="008733DA"/>
    <w:rsid w:val="008850E4"/>
    <w:rsid w:val="008A12F5"/>
    <w:rsid w:val="008A13C8"/>
    <w:rsid w:val="008A288A"/>
    <w:rsid w:val="008B1587"/>
    <w:rsid w:val="008B1B01"/>
    <w:rsid w:val="008B3BCD"/>
    <w:rsid w:val="008B4841"/>
    <w:rsid w:val="008B655B"/>
    <w:rsid w:val="008B6DF8"/>
    <w:rsid w:val="008C106C"/>
    <w:rsid w:val="008C10F1"/>
    <w:rsid w:val="008C1E99"/>
    <w:rsid w:val="008D5F57"/>
    <w:rsid w:val="008E0085"/>
    <w:rsid w:val="008E2AA6"/>
    <w:rsid w:val="008E311B"/>
    <w:rsid w:val="008F46E7"/>
    <w:rsid w:val="008F6F0B"/>
    <w:rsid w:val="00907BA7"/>
    <w:rsid w:val="0091064E"/>
    <w:rsid w:val="00911901"/>
    <w:rsid w:val="00911FC5"/>
    <w:rsid w:val="00931A10"/>
    <w:rsid w:val="00932A9D"/>
    <w:rsid w:val="00947967"/>
    <w:rsid w:val="009634BA"/>
    <w:rsid w:val="00965200"/>
    <w:rsid w:val="009668B3"/>
    <w:rsid w:val="00971471"/>
    <w:rsid w:val="009849C2"/>
    <w:rsid w:val="00984D24"/>
    <w:rsid w:val="009858EB"/>
    <w:rsid w:val="00987102"/>
    <w:rsid w:val="009B0046"/>
    <w:rsid w:val="009C1440"/>
    <w:rsid w:val="009C2107"/>
    <w:rsid w:val="009C5D9E"/>
    <w:rsid w:val="009C7544"/>
    <w:rsid w:val="009D03D4"/>
    <w:rsid w:val="009D2C3E"/>
    <w:rsid w:val="009E0625"/>
    <w:rsid w:val="009E3034"/>
    <w:rsid w:val="009E3AE9"/>
    <w:rsid w:val="009E549F"/>
    <w:rsid w:val="009F28A8"/>
    <w:rsid w:val="009F473E"/>
    <w:rsid w:val="009F682A"/>
    <w:rsid w:val="00A022BE"/>
    <w:rsid w:val="00A20C65"/>
    <w:rsid w:val="00A231D3"/>
    <w:rsid w:val="00A24C95"/>
    <w:rsid w:val="00A26094"/>
    <w:rsid w:val="00A301BF"/>
    <w:rsid w:val="00A302B2"/>
    <w:rsid w:val="00A32597"/>
    <w:rsid w:val="00A331B4"/>
    <w:rsid w:val="00A3484E"/>
    <w:rsid w:val="00A36ADA"/>
    <w:rsid w:val="00A438D8"/>
    <w:rsid w:val="00A473F5"/>
    <w:rsid w:val="00A51F9D"/>
    <w:rsid w:val="00A5416A"/>
    <w:rsid w:val="00A639F4"/>
    <w:rsid w:val="00A77E9C"/>
    <w:rsid w:val="00A81A32"/>
    <w:rsid w:val="00A835BD"/>
    <w:rsid w:val="00A97B15"/>
    <w:rsid w:val="00AA0001"/>
    <w:rsid w:val="00AA42D5"/>
    <w:rsid w:val="00AB2FAB"/>
    <w:rsid w:val="00AB5C14"/>
    <w:rsid w:val="00AC1EE7"/>
    <w:rsid w:val="00AC333F"/>
    <w:rsid w:val="00AC55C0"/>
    <w:rsid w:val="00AC585C"/>
    <w:rsid w:val="00AD1925"/>
    <w:rsid w:val="00AD1D72"/>
    <w:rsid w:val="00AE067D"/>
    <w:rsid w:val="00AE1257"/>
    <w:rsid w:val="00AF1181"/>
    <w:rsid w:val="00AF2F79"/>
    <w:rsid w:val="00AF4653"/>
    <w:rsid w:val="00AF7DB7"/>
    <w:rsid w:val="00B24723"/>
    <w:rsid w:val="00B443E4"/>
    <w:rsid w:val="00B563EA"/>
    <w:rsid w:val="00B60E51"/>
    <w:rsid w:val="00B63A54"/>
    <w:rsid w:val="00B77D18"/>
    <w:rsid w:val="00B82FD1"/>
    <w:rsid w:val="00B8313A"/>
    <w:rsid w:val="00B83C6B"/>
    <w:rsid w:val="00B85CFA"/>
    <w:rsid w:val="00B93503"/>
    <w:rsid w:val="00BA31E8"/>
    <w:rsid w:val="00BA55E0"/>
    <w:rsid w:val="00BA6BD4"/>
    <w:rsid w:val="00BB2655"/>
    <w:rsid w:val="00BB3752"/>
    <w:rsid w:val="00BB6688"/>
    <w:rsid w:val="00BC180F"/>
    <w:rsid w:val="00BC26D4"/>
    <w:rsid w:val="00BC64F2"/>
    <w:rsid w:val="00BC785E"/>
    <w:rsid w:val="00BD674F"/>
    <w:rsid w:val="00BD7D5D"/>
    <w:rsid w:val="00BE0A80"/>
    <w:rsid w:val="00BF2A42"/>
    <w:rsid w:val="00C03D8C"/>
    <w:rsid w:val="00C055EC"/>
    <w:rsid w:val="00C10DC9"/>
    <w:rsid w:val="00C12FB3"/>
    <w:rsid w:val="00C17341"/>
    <w:rsid w:val="00C24EEF"/>
    <w:rsid w:val="00C25CF6"/>
    <w:rsid w:val="00C26C36"/>
    <w:rsid w:val="00C270AB"/>
    <w:rsid w:val="00C32768"/>
    <w:rsid w:val="00C431DF"/>
    <w:rsid w:val="00C456BD"/>
    <w:rsid w:val="00C530DC"/>
    <w:rsid w:val="00C5350D"/>
    <w:rsid w:val="00C6123C"/>
    <w:rsid w:val="00C7084D"/>
    <w:rsid w:val="00C7315E"/>
    <w:rsid w:val="00C75895"/>
    <w:rsid w:val="00C83C9F"/>
    <w:rsid w:val="00C86866"/>
    <w:rsid w:val="00C94840"/>
    <w:rsid w:val="00CA61F8"/>
    <w:rsid w:val="00CA6AC8"/>
    <w:rsid w:val="00CB027F"/>
    <w:rsid w:val="00CB4D32"/>
    <w:rsid w:val="00CC6297"/>
    <w:rsid w:val="00CC7690"/>
    <w:rsid w:val="00CD1986"/>
    <w:rsid w:val="00CE4D5C"/>
    <w:rsid w:val="00CE4F6F"/>
    <w:rsid w:val="00CF05DA"/>
    <w:rsid w:val="00CF58EB"/>
    <w:rsid w:val="00D0106E"/>
    <w:rsid w:val="00D06383"/>
    <w:rsid w:val="00D2021E"/>
    <w:rsid w:val="00D20E85"/>
    <w:rsid w:val="00D24615"/>
    <w:rsid w:val="00D27557"/>
    <w:rsid w:val="00D37842"/>
    <w:rsid w:val="00D42DC2"/>
    <w:rsid w:val="00D537E1"/>
    <w:rsid w:val="00D55BB2"/>
    <w:rsid w:val="00D6091A"/>
    <w:rsid w:val="00D6695F"/>
    <w:rsid w:val="00D75644"/>
    <w:rsid w:val="00D81656"/>
    <w:rsid w:val="00D83D87"/>
    <w:rsid w:val="00D86A30"/>
    <w:rsid w:val="00D9646E"/>
    <w:rsid w:val="00D97CB4"/>
    <w:rsid w:val="00D97DD4"/>
    <w:rsid w:val="00DA5A8A"/>
    <w:rsid w:val="00DB26CD"/>
    <w:rsid w:val="00DB3135"/>
    <w:rsid w:val="00DB441C"/>
    <w:rsid w:val="00DB44AF"/>
    <w:rsid w:val="00DB5144"/>
    <w:rsid w:val="00DC1F58"/>
    <w:rsid w:val="00DC339B"/>
    <w:rsid w:val="00DC5D40"/>
    <w:rsid w:val="00DD30E9"/>
    <w:rsid w:val="00DD4F47"/>
    <w:rsid w:val="00DD6370"/>
    <w:rsid w:val="00DD7FBB"/>
    <w:rsid w:val="00DE0487"/>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0AAB"/>
    <w:rsid w:val="00E6034B"/>
    <w:rsid w:val="00E6549E"/>
    <w:rsid w:val="00E65EDE"/>
    <w:rsid w:val="00E70F81"/>
    <w:rsid w:val="00E77055"/>
    <w:rsid w:val="00E77460"/>
    <w:rsid w:val="00E83ABC"/>
    <w:rsid w:val="00E844F2"/>
    <w:rsid w:val="00E92FCB"/>
    <w:rsid w:val="00EA147F"/>
    <w:rsid w:val="00EA418B"/>
    <w:rsid w:val="00ED03AB"/>
    <w:rsid w:val="00ED0CAC"/>
    <w:rsid w:val="00ED1CD4"/>
    <w:rsid w:val="00ED1D2B"/>
    <w:rsid w:val="00ED5A8D"/>
    <w:rsid w:val="00ED64B5"/>
    <w:rsid w:val="00EE7CCA"/>
    <w:rsid w:val="00F16A14"/>
    <w:rsid w:val="00F231DC"/>
    <w:rsid w:val="00F30498"/>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1D88"/>
    <w:rsid w:val="00FB378E"/>
    <w:rsid w:val="00FB37F1"/>
    <w:rsid w:val="00FB47C0"/>
    <w:rsid w:val="00FB501B"/>
    <w:rsid w:val="00FB7770"/>
    <w:rsid w:val="00FD3B91"/>
    <w:rsid w:val="00FD576B"/>
    <w:rsid w:val="00FD579E"/>
    <w:rsid w:val="00FE4516"/>
    <w:rsid w:val="00FF0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4E207C-2339-4BAD-9E5C-46ADFCB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379AE"/>
    <w:pPr>
      <w:snapToGrid w:val="0"/>
      <w:jc w:val="left"/>
    </w:pPr>
    <w:rPr>
      <w:sz w:val="20"/>
    </w:rPr>
  </w:style>
  <w:style w:type="character" w:customStyle="1" w:styleId="afb">
    <w:name w:val="註腳文字 字元"/>
    <w:basedOn w:val="a7"/>
    <w:link w:val="afa"/>
    <w:uiPriority w:val="99"/>
    <w:rsid w:val="007379AE"/>
    <w:rPr>
      <w:rFonts w:ascii="標楷體" w:eastAsia="標楷體"/>
      <w:kern w:val="2"/>
    </w:rPr>
  </w:style>
  <w:style w:type="character" w:styleId="afc">
    <w:name w:val="footnote reference"/>
    <w:basedOn w:val="a7"/>
    <w:uiPriority w:val="99"/>
    <w:unhideWhenUsed/>
    <w:rsid w:val="007379AE"/>
    <w:rPr>
      <w:vertAlign w:val="superscript"/>
    </w:rPr>
  </w:style>
  <w:style w:type="character" w:customStyle="1" w:styleId="30">
    <w:name w:val="標題 3 字元"/>
    <w:aliases w:val="(一) 字元"/>
    <w:basedOn w:val="a7"/>
    <w:link w:val="3"/>
    <w:rsid w:val="007379AE"/>
    <w:rPr>
      <w:rFonts w:ascii="標楷體" w:eastAsia="標楷體" w:hAnsi="Arial"/>
      <w:bCs/>
      <w:kern w:val="32"/>
      <w:sz w:val="32"/>
      <w:szCs w:val="36"/>
    </w:rPr>
  </w:style>
  <w:style w:type="character" w:customStyle="1" w:styleId="40">
    <w:name w:val="標題 4 字元"/>
    <w:aliases w:val="表格 字元"/>
    <w:basedOn w:val="a7"/>
    <w:link w:val="4"/>
    <w:rsid w:val="007379AE"/>
    <w:rPr>
      <w:rFonts w:ascii="標楷體" w:eastAsia="標楷體" w:hAnsi="Arial"/>
      <w:kern w:val="32"/>
      <w:sz w:val="32"/>
      <w:szCs w:val="36"/>
    </w:rPr>
  </w:style>
  <w:style w:type="character" w:customStyle="1" w:styleId="50">
    <w:name w:val="標題 5 字元"/>
    <w:basedOn w:val="a7"/>
    <w:link w:val="5"/>
    <w:rsid w:val="007379AE"/>
    <w:rPr>
      <w:rFonts w:ascii="標楷體" w:eastAsia="標楷體" w:hAnsi="Arial"/>
      <w:bCs/>
      <w:kern w:val="32"/>
      <w:sz w:val="32"/>
      <w:szCs w:val="36"/>
    </w:rPr>
  </w:style>
  <w:style w:type="character" w:customStyle="1" w:styleId="f3">
    <w:name w:val="f3"/>
    <w:rsid w:val="00664509"/>
  </w:style>
  <w:style w:type="character" w:customStyle="1" w:styleId="70">
    <w:name w:val="標題 7 字元"/>
    <w:link w:val="7"/>
    <w:rsid w:val="00664509"/>
    <w:rPr>
      <w:rFonts w:ascii="標楷體" w:eastAsia="標楷體" w:hAnsi="Arial"/>
      <w:bCs/>
      <w:kern w:val="32"/>
      <w:sz w:val="32"/>
      <w:szCs w:val="36"/>
    </w:rPr>
  </w:style>
  <w:style w:type="character" w:customStyle="1" w:styleId="60">
    <w:name w:val="標題 6 字元"/>
    <w:basedOn w:val="a7"/>
    <w:link w:val="6"/>
    <w:rsid w:val="001D7D4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823B-EC86-4EE1-83FA-B7B1BDFF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13</Pages>
  <Words>1141</Words>
  <Characters>6504</Characters>
  <Application>Microsoft Office Word</Application>
  <DocSecurity>0</DocSecurity>
  <Lines>54</Lines>
  <Paragraphs>15</Paragraphs>
  <ScaleCrop>false</ScaleCrop>
  <Company>cy</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林秀珍</dc:creator>
  <cp:lastModifiedBy>林秀珍</cp:lastModifiedBy>
  <cp:revision>3</cp:revision>
  <cp:lastPrinted>2020-05-11T09:46:00Z</cp:lastPrinted>
  <dcterms:created xsi:type="dcterms:W3CDTF">2020-05-13T07:59:00Z</dcterms:created>
  <dcterms:modified xsi:type="dcterms:W3CDTF">2020-05-13T08:01:00Z</dcterms:modified>
</cp:coreProperties>
</file>